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95FA" w14:textId="77777777" w:rsidR="00280D44" w:rsidRPr="00777D41" w:rsidRDefault="006012F6" w:rsidP="00217E75">
      <w:pPr>
        <w:suppressAutoHyphens/>
        <w:autoSpaceDN w:val="0"/>
        <w:spacing w:after="0" w:line="240" w:lineRule="auto"/>
        <w:jc w:val="both"/>
        <w:textAlignment w:val="baseline"/>
        <w:rPr>
          <w:rFonts w:eastAsia="Times New Roman" w:cstheme="minorHAnsi"/>
          <w:color w:val="002060"/>
          <w:kern w:val="0"/>
          <w:sz w:val="20"/>
          <w:szCs w:val="20"/>
          <w:lang w:eastAsia="en-GB"/>
          <w14:ligatures w14:val="none"/>
        </w:rPr>
      </w:pPr>
      <w:r w:rsidRPr="00777D41">
        <w:rPr>
          <w:rFonts w:cstheme="minorHAnsi"/>
          <w:noProof/>
          <w:color w:val="002060"/>
          <w:sz w:val="20"/>
          <w:szCs w:val="20"/>
          <w:lang w:eastAsia="ro-RO"/>
        </w:rPr>
        <w:drawing>
          <wp:inline distT="0" distB="0" distL="0" distR="0" wp14:anchorId="44A91039" wp14:editId="24E044F5">
            <wp:extent cx="79629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962900" cy="960120"/>
                    </a:xfrm>
                    <a:prstGeom prst="rect">
                      <a:avLst/>
                    </a:prstGeom>
                    <a:noFill/>
                    <a:ln>
                      <a:noFill/>
                    </a:ln>
                  </pic:spPr>
                </pic:pic>
              </a:graphicData>
            </a:graphic>
          </wp:inline>
        </w:drawing>
      </w:r>
    </w:p>
    <w:p w14:paraId="50BC737F" w14:textId="77777777" w:rsidR="00F73534" w:rsidRDefault="00F73534" w:rsidP="00217E75">
      <w:pPr>
        <w:suppressAutoHyphens/>
        <w:autoSpaceDN w:val="0"/>
        <w:spacing w:after="0" w:line="240" w:lineRule="auto"/>
        <w:jc w:val="both"/>
        <w:textAlignment w:val="baseline"/>
        <w:rPr>
          <w:rFonts w:eastAsia="Times New Roman" w:cstheme="minorHAnsi"/>
          <w:color w:val="002060"/>
          <w:kern w:val="0"/>
          <w:sz w:val="20"/>
          <w:szCs w:val="20"/>
          <w:lang w:eastAsia="en-GB"/>
          <w14:ligatures w14:val="none"/>
        </w:rPr>
      </w:pPr>
    </w:p>
    <w:p w14:paraId="5EBAB15B" w14:textId="650A21B8" w:rsidR="00280D44" w:rsidRPr="00777D41" w:rsidRDefault="006012F6" w:rsidP="00217E75">
      <w:pPr>
        <w:suppressAutoHyphens/>
        <w:autoSpaceDN w:val="0"/>
        <w:spacing w:after="0" w:line="240" w:lineRule="auto"/>
        <w:jc w:val="both"/>
        <w:textAlignment w:val="baseline"/>
        <w:rPr>
          <w:rFonts w:eastAsia="Times New Roman" w:cstheme="minorHAnsi"/>
          <w:color w:val="002060"/>
          <w:kern w:val="0"/>
          <w:sz w:val="20"/>
          <w:szCs w:val="20"/>
          <w:lang w:eastAsia="en-GB"/>
          <w14:ligatures w14:val="none"/>
        </w:rPr>
      </w:pPr>
      <w:r w:rsidRPr="00777D41">
        <w:rPr>
          <w:rFonts w:eastAsia="Times New Roman" w:cstheme="minorHAnsi"/>
          <w:color w:val="002060"/>
          <w:kern w:val="0"/>
          <w:sz w:val="20"/>
          <w:szCs w:val="20"/>
          <w:lang w:eastAsia="en-GB"/>
          <w14:ligatures w14:val="none"/>
        </w:rPr>
        <w:t>ANEXA 1 - CEREREA DE FINANȚARE</w:t>
      </w:r>
    </w:p>
    <w:p w14:paraId="3B32C733" w14:textId="77777777" w:rsidR="00280D44" w:rsidRPr="00777D41" w:rsidRDefault="00280D44" w:rsidP="00217E75">
      <w:pPr>
        <w:spacing w:after="0" w:line="240" w:lineRule="auto"/>
        <w:jc w:val="both"/>
        <w:rPr>
          <w:rFonts w:cstheme="minorHAnsi"/>
          <w:color w:val="002060"/>
          <w:sz w:val="20"/>
          <w:szCs w:val="20"/>
        </w:rPr>
      </w:pPr>
    </w:p>
    <w:p w14:paraId="2610D2E2" w14:textId="77777777" w:rsidR="00280D44" w:rsidRPr="00777D41" w:rsidRDefault="00280D44" w:rsidP="00217E75">
      <w:pPr>
        <w:spacing w:after="0" w:line="240" w:lineRule="auto"/>
        <w:jc w:val="both"/>
        <w:rPr>
          <w:rFonts w:cstheme="minorHAnsi"/>
          <w:color w:val="002060"/>
          <w:sz w:val="20"/>
          <w:szCs w:val="20"/>
        </w:rPr>
      </w:pPr>
    </w:p>
    <w:p w14:paraId="2A0393AC" w14:textId="4FA5E0F1" w:rsidR="00BA39EE" w:rsidRPr="00777D41" w:rsidRDefault="00BA39EE" w:rsidP="00217E75">
      <w:pPr>
        <w:spacing w:after="0" w:line="240" w:lineRule="auto"/>
        <w:jc w:val="both"/>
        <w:rPr>
          <w:rFonts w:cstheme="minorHAnsi"/>
          <w:color w:val="002060"/>
          <w:sz w:val="20"/>
          <w:szCs w:val="20"/>
        </w:rPr>
      </w:pPr>
      <w:r w:rsidRPr="00777D41">
        <w:rPr>
          <w:rFonts w:cstheme="minorHAnsi"/>
          <w:color w:val="002060"/>
          <w:sz w:val="20"/>
          <w:szCs w:val="20"/>
        </w:rPr>
        <w:t>Beneficiar</w:t>
      </w:r>
    </w:p>
    <w:p w14:paraId="35286430" w14:textId="6644F93C"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 xml:space="preserve">DATE DE CONTACT </w:t>
      </w:r>
    </w:p>
    <w:p w14:paraId="69985E4D" w14:textId="77777777" w:rsidR="00280D44" w:rsidRPr="00777D41" w:rsidRDefault="006012F6" w:rsidP="00217E75">
      <w:pPr>
        <w:spacing w:after="0" w:line="240" w:lineRule="auto"/>
        <w:ind w:left="1080" w:hanging="1080"/>
        <w:jc w:val="both"/>
        <w:rPr>
          <w:rFonts w:cstheme="minorHAnsi"/>
          <w:color w:val="002060"/>
          <w:sz w:val="20"/>
          <w:szCs w:val="20"/>
        </w:rPr>
      </w:pPr>
      <w:r w:rsidRPr="00777D41">
        <w:rPr>
          <w:rFonts w:cstheme="minorHAnsi"/>
          <w:color w:val="002060"/>
          <w:sz w:val="20"/>
          <w:szCs w:val="20"/>
        </w:rPr>
        <w:t>Adresă</w:t>
      </w:r>
      <w:r w:rsidRPr="00777D41">
        <w:rPr>
          <w:rFonts w:cstheme="minorHAnsi"/>
          <w:color w:val="002060"/>
          <w:sz w:val="20"/>
          <w:szCs w:val="20"/>
        </w:rPr>
        <w:tab/>
      </w:r>
    </w:p>
    <w:p w14:paraId="15669A26" w14:textId="77777777" w:rsidR="00280D44" w:rsidRPr="00777D41" w:rsidRDefault="006012F6" w:rsidP="00217E75">
      <w:pPr>
        <w:tabs>
          <w:tab w:val="left" w:pos="1080"/>
        </w:tabs>
        <w:spacing w:after="0" w:line="240" w:lineRule="auto"/>
        <w:jc w:val="both"/>
        <w:rPr>
          <w:rFonts w:cstheme="minorHAnsi"/>
          <w:color w:val="002060"/>
          <w:sz w:val="20"/>
          <w:szCs w:val="20"/>
        </w:rPr>
      </w:pPr>
      <w:r w:rsidRPr="00777D41">
        <w:rPr>
          <w:rFonts w:cstheme="minorHAnsi"/>
          <w:color w:val="002060"/>
          <w:sz w:val="20"/>
          <w:szCs w:val="20"/>
        </w:rPr>
        <w:t>Localitate</w:t>
      </w:r>
      <w:r w:rsidRPr="00777D41">
        <w:rPr>
          <w:rFonts w:cstheme="minorHAnsi"/>
          <w:color w:val="002060"/>
          <w:sz w:val="20"/>
          <w:szCs w:val="20"/>
        </w:rPr>
        <w:tab/>
      </w:r>
    </w:p>
    <w:p w14:paraId="1C34660B" w14:textId="77777777" w:rsidR="00280D44" w:rsidRPr="00777D41" w:rsidRDefault="006012F6" w:rsidP="00217E75">
      <w:pPr>
        <w:tabs>
          <w:tab w:val="left" w:pos="1080"/>
        </w:tabs>
        <w:spacing w:after="0" w:line="240" w:lineRule="auto"/>
        <w:jc w:val="both"/>
        <w:rPr>
          <w:rFonts w:cstheme="minorHAnsi"/>
          <w:color w:val="002060"/>
          <w:sz w:val="20"/>
          <w:szCs w:val="20"/>
        </w:rPr>
      </w:pPr>
      <w:r w:rsidRPr="00777D41">
        <w:rPr>
          <w:rFonts w:cstheme="minorHAnsi"/>
          <w:color w:val="002060"/>
          <w:sz w:val="20"/>
          <w:szCs w:val="20"/>
        </w:rPr>
        <w:t>Județ</w:t>
      </w:r>
      <w:r w:rsidRPr="00777D41">
        <w:rPr>
          <w:rFonts w:cstheme="minorHAnsi"/>
          <w:color w:val="002060"/>
          <w:sz w:val="20"/>
          <w:szCs w:val="20"/>
        </w:rPr>
        <w:tab/>
      </w:r>
    </w:p>
    <w:p w14:paraId="213B7D5A" w14:textId="77777777" w:rsidR="00280D44" w:rsidRPr="00777D41" w:rsidRDefault="006012F6" w:rsidP="00217E75">
      <w:pPr>
        <w:tabs>
          <w:tab w:val="left" w:pos="1080"/>
        </w:tabs>
        <w:spacing w:after="0" w:line="240" w:lineRule="auto"/>
        <w:jc w:val="both"/>
        <w:rPr>
          <w:rFonts w:cstheme="minorHAnsi"/>
          <w:color w:val="002060"/>
          <w:sz w:val="20"/>
          <w:szCs w:val="20"/>
        </w:rPr>
      </w:pPr>
      <w:r w:rsidRPr="00777D41">
        <w:rPr>
          <w:rFonts w:cstheme="minorHAnsi"/>
          <w:color w:val="002060"/>
          <w:sz w:val="20"/>
          <w:szCs w:val="20"/>
        </w:rPr>
        <w:t>E-mail</w:t>
      </w:r>
      <w:r w:rsidRPr="00777D41">
        <w:rPr>
          <w:rFonts w:cstheme="minorHAnsi"/>
          <w:color w:val="002060"/>
          <w:sz w:val="20"/>
          <w:szCs w:val="20"/>
        </w:rPr>
        <w:tab/>
      </w:r>
    </w:p>
    <w:p w14:paraId="0244B8DF"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 xml:space="preserve">Cod fiscal/nr. înregistrare Registrul Comerțului </w:t>
      </w:r>
      <w:r w:rsidRPr="00777D41">
        <w:rPr>
          <w:rFonts w:cstheme="minorHAnsi"/>
          <w:color w:val="002060"/>
          <w:sz w:val="20"/>
          <w:szCs w:val="20"/>
        </w:rPr>
        <w:tab/>
      </w:r>
    </w:p>
    <w:p w14:paraId="2174E7F4"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Datele de identificare a reprezentantului legal al solicitantului, persoana care are dreptul conform actelor constitutive, să reprezinte organizația și să semneze în numele acesteia</w:t>
      </w:r>
      <w:r w:rsidRPr="00777D41">
        <w:rPr>
          <w:rFonts w:cstheme="minorHAnsi"/>
          <w:color w:val="002060"/>
          <w:sz w:val="20"/>
          <w:szCs w:val="20"/>
        </w:rPr>
        <w:tab/>
      </w:r>
    </w:p>
    <w:p w14:paraId="6F7D1067" w14:textId="77777777" w:rsidR="00FC52AA"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Localizarea proiectului (județ, localitate, alte date relevante despre localizarea proiectului)</w:t>
      </w:r>
    </w:p>
    <w:p w14:paraId="1CF3442D" w14:textId="1056DD86"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ab/>
      </w:r>
    </w:p>
    <w:p w14:paraId="66AC6500" w14:textId="77777777" w:rsidR="00280D44" w:rsidRPr="00777D41" w:rsidRDefault="00280D4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7EAB9C98" w14:textId="77777777" w:rsidR="00280D44" w:rsidRPr="00777D41" w:rsidRDefault="00280D44" w:rsidP="00217E75">
      <w:pPr>
        <w:spacing w:after="0" w:line="240" w:lineRule="auto"/>
        <w:jc w:val="both"/>
        <w:rPr>
          <w:rFonts w:cstheme="minorHAnsi"/>
          <w:color w:val="002060"/>
          <w:sz w:val="20"/>
          <w:szCs w:val="20"/>
        </w:rPr>
      </w:pPr>
    </w:p>
    <w:p w14:paraId="18A36D21"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DATE DESPRE PROIECT</w:t>
      </w:r>
    </w:p>
    <w:p w14:paraId="509E52D8"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Titlul proiectului</w:t>
      </w:r>
    </w:p>
    <w:p w14:paraId="64DD09B9" w14:textId="77777777" w:rsidR="00280D44" w:rsidRPr="00777D41" w:rsidRDefault="006012F6"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ab/>
      </w:r>
    </w:p>
    <w:p w14:paraId="0EB337F1" w14:textId="77777777" w:rsidR="00611A20" w:rsidRPr="00777D41" w:rsidRDefault="00611A20" w:rsidP="00217E75">
      <w:pPr>
        <w:spacing w:after="0" w:line="240" w:lineRule="auto"/>
        <w:jc w:val="both"/>
        <w:rPr>
          <w:rFonts w:cstheme="minorHAnsi"/>
          <w:color w:val="002060"/>
          <w:sz w:val="20"/>
          <w:szCs w:val="20"/>
        </w:rPr>
      </w:pPr>
    </w:p>
    <w:p w14:paraId="0ECAF592" w14:textId="707D36FB"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Valoarea totală a finanțării finale solicitate (în lei)</w:t>
      </w:r>
      <w:r w:rsidRPr="00777D41">
        <w:rPr>
          <w:rFonts w:cstheme="minorHAnsi"/>
          <w:color w:val="002060"/>
          <w:sz w:val="20"/>
          <w:szCs w:val="20"/>
        </w:rPr>
        <w:tab/>
      </w:r>
    </w:p>
    <w:p w14:paraId="1B3BA314" w14:textId="77777777" w:rsidR="00280D44" w:rsidRPr="00777D41" w:rsidRDefault="00280D4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133BBD1A" w14:textId="77777777" w:rsidR="00611A20" w:rsidRPr="00777D41" w:rsidRDefault="00611A20" w:rsidP="00217E75">
      <w:pPr>
        <w:spacing w:after="0" w:line="240" w:lineRule="auto"/>
        <w:jc w:val="both"/>
        <w:rPr>
          <w:rFonts w:cstheme="minorHAnsi"/>
          <w:color w:val="002060"/>
          <w:sz w:val="20"/>
          <w:szCs w:val="20"/>
        </w:rPr>
      </w:pPr>
    </w:p>
    <w:p w14:paraId="537CBBF4" w14:textId="209F1D82" w:rsidR="002C55A5"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 xml:space="preserve">Realizați o analiză de nevoi prin care justificați necesitatea investiției. </w:t>
      </w:r>
      <w:r w:rsidR="002C55A5" w:rsidRPr="00777D41">
        <w:rPr>
          <w:rFonts w:cstheme="minorHAnsi"/>
          <w:color w:val="002060"/>
          <w:sz w:val="20"/>
          <w:szCs w:val="20"/>
        </w:rPr>
        <w:t>Totodată</w:t>
      </w:r>
      <w:r w:rsidRPr="00777D41">
        <w:rPr>
          <w:rFonts w:cstheme="minorHAnsi"/>
          <w:color w:val="002060"/>
          <w:sz w:val="20"/>
          <w:szCs w:val="20"/>
        </w:rPr>
        <w:t>, v</w:t>
      </w:r>
      <w:r w:rsidR="002C55A5" w:rsidRPr="00777D41">
        <w:rPr>
          <w:rFonts w:cstheme="minorHAnsi"/>
          <w:color w:val="002060"/>
          <w:sz w:val="20"/>
          <w:szCs w:val="20"/>
        </w:rPr>
        <w:t>ă</w:t>
      </w:r>
      <w:r w:rsidRPr="00777D41">
        <w:rPr>
          <w:rFonts w:cstheme="minorHAnsi"/>
          <w:color w:val="002060"/>
          <w:sz w:val="20"/>
          <w:szCs w:val="20"/>
        </w:rPr>
        <w:t xml:space="preserve"> rug</w:t>
      </w:r>
      <w:r w:rsidR="002C55A5" w:rsidRPr="00777D41">
        <w:rPr>
          <w:rFonts w:cstheme="minorHAnsi"/>
          <w:color w:val="002060"/>
          <w:sz w:val="20"/>
          <w:szCs w:val="20"/>
        </w:rPr>
        <w:t>ă</w:t>
      </w:r>
      <w:r w:rsidRPr="00777D41">
        <w:rPr>
          <w:rFonts w:cstheme="minorHAnsi"/>
          <w:color w:val="002060"/>
          <w:sz w:val="20"/>
          <w:szCs w:val="20"/>
        </w:rPr>
        <w:t>m s</w:t>
      </w:r>
      <w:r w:rsidR="002C55A5" w:rsidRPr="00777D41">
        <w:rPr>
          <w:rFonts w:cstheme="minorHAnsi"/>
          <w:color w:val="002060"/>
          <w:sz w:val="20"/>
          <w:szCs w:val="20"/>
        </w:rPr>
        <w:t>ă</w:t>
      </w:r>
      <w:r w:rsidRPr="00777D41">
        <w:rPr>
          <w:rFonts w:cstheme="minorHAnsi"/>
          <w:color w:val="002060"/>
          <w:sz w:val="20"/>
          <w:szCs w:val="20"/>
        </w:rPr>
        <w:t xml:space="preserve"> </w:t>
      </w:r>
      <w:r w:rsidR="002C55A5" w:rsidRPr="00777D41">
        <w:rPr>
          <w:rFonts w:cstheme="minorHAnsi"/>
          <w:color w:val="002060"/>
          <w:sz w:val="20"/>
          <w:szCs w:val="20"/>
        </w:rPr>
        <w:t>precizați</w:t>
      </w:r>
      <w:r w:rsidRPr="00777D41">
        <w:rPr>
          <w:rFonts w:cstheme="minorHAnsi"/>
          <w:color w:val="002060"/>
          <w:sz w:val="20"/>
          <w:szCs w:val="20"/>
        </w:rPr>
        <w:t xml:space="preserve">: </w:t>
      </w:r>
    </w:p>
    <w:p w14:paraId="12810AA9" w14:textId="3E18F898"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 xml:space="preserve">Beneficiarul se regăsește în lista Liceelor </w:t>
      </w:r>
      <w:r w:rsidR="00BC448A">
        <w:rPr>
          <w:rFonts w:cstheme="minorHAnsi"/>
          <w:color w:val="002060"/>
          <w:sz w:val="20"/>
          <w:szCs w:val="20"/>
        </w:rPr>
        <w:t>eligibile</w:t>
      </w:r>
      <w:r w:rsidRPr="00777D41">
        <w:rPr>
          <w:rFonts w:cstheme="minorHAnsi"/>
          <w:color w:val="002060"/>
          <w:sz w:val="20"/>
          <w:szCs w:val="20"/>
        </w:rPr>
        <w:t xml:space="preserve">, conform OME nr. 6.459/359/2022 </w:t>
      </w:r>
    </w:p>
    <w:p w14:paraId="7B82B5AE" w14:textId="77777777"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 xml:space="preserve">DA </w:t>
      </w:r>
    </w:p>
    <w:p w14:paraId="6080CE91" w14:textId="77777777"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 xml:space="preserve">NU </w:t>
      </w:r>
    </w:p>
    <w:p w14:paraId="48818258" w14:textId="20013C3C"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 xml:space="preserve">Procentul de elevi proveniți din medii defavorizate, înmatriculați în clase cu profil agricol </w:t>
      </w:r>
      <w:r w:rsidR="00BC448A">
        <w:rPr>
          <w:rFonts w:cstheme="minorHAnsi"/>
          <w:color w:val="002060"/>
          <w:sz w:val="20"/>
          <w:szCs w:val="20"/>
        </w:rPr>
        <w:t xml:space="preserve">și/sau silvic </w:t>
      </w:r>
      <w:r w:rsidRPr="00777D41">
        <w:rPr>
          <w:rFonts w:cstheme="minorHAnsi"/>
          <w:color w:val="002060"/>
          <w:sz w:val="20"/>
          <w:szCs w:val="20"/>
        </w:rPr>
        <w:t>(în anul școlar 2022 – 2023), din totalul de clase de nivel liceal filieră tehnologică, profesional și postliceal, este:</w:t>
      </w:r>
    </w:p>
    <w:p w14:paraId="2B723280" w14:textId="2B2A6165"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mai mare de 50%</w:t>
      </w:r>
    </w:p>
    <w:p w14:paraId="57082BBF" w14:textId="1CC8D6BA"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între 30% și 49,99%</w:t>
      </w:r>
    </w:p>
    <w:p w14:paraId="6F8310A8" w14:textId="790527F9"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lastRenderedPageBreak/>
        <w:t>între 5% și 29,99%.</w:t>
      </w:r>
    </w:p>
    <w:p w14:paraId="1222E7CF" w14:textId="5F05C14C"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 xml:space="preserve">Dacă aplicantul </w:t>
      </w:r>
      <w:r w:rsidR="00F705B4" w:rsidRPr="00777D41">
        <w:rPr>
          <w:rFonts w:cstheme="minorHAnsi"/>
          <w:color w:val="002060"/>
          <w:sz w:val="20"/>
          <w:szCs w:val="20"/>
        </w:rPr>
        <w:t xml:space="preserve">nu </w:t>
      </w:r>
      <w:r w:rsidRPr="00777D41">
        <w:rPr>
          <w:rFonts w:cstheme="minorHAnsi"/>
          <w:color w:val="002060"/>
          <w:sz w:val="20"/>
          <w:szCs w:val="20"/>
        </w:rPr>
        <w:t xml:space="preserve">se regăsește în lista Liceelor </w:t>
      </w:r>
      <w:r w:rsidR="00BC448A">
        <w:rPr>
          <w:rFonts w:cstheme="minorHAnsi"/>
          <w:color w:val="002060"/>
          <w:sz w:val="20"/>
          <w:szCs w:val="20"/>
        </w:rPr>
        <w:t>eligibile</w:t>
      </w:r>
      <w:r w:rsidRPr="00777D41">
        <w:rPr>
          <w:rFonts w:cstheme="minorHAnsi"/>
          <w:color w:val="002060"/>
          <w:sz w:val="20"/>
          <w:szCs w:val="20"/>
        </w:rPr>
        <w:t xml:space="preserve"> conform OME nr. 6.459/359/2022</w:t>
      </w:r>
      <w:r w:rsidR="00F705B4" w:rsidRPr="00777D41">
        <w:rPr>
          <w:rFonts w:cstheme="minorHAnsi"/>
          <w:color w:val="002060"/>
          <w:sz w:val="20"/>
          <w:szCs w:val="20"/>
        </w:rPr>
        <w:t>,</w:t>
      </w:r>
      <w:r w:rsidR="00BA39EE" w:rsidRPr="00777D41">
        <w:rPr>
          <w:rFonts w:cstheme="minorHAnsi"/>
          <w:color w:val="002060"/>
          <w:sz w:val="20"/>
          <w:szCs w:val="20"/>
        </w:rPr>
        <w:t xml:space="preserve"> se </w:t>
      </w:r>
      <w:r w:rsidR="0090051A" w:rsidRPr="00777D41">
        <w:rPr>
          <w:rFonts w:cstheme="minorHAnsi"/>
          <w:color w:val="002060"/>
          <w:sz w:val="20"/>
          <w:szCs w:val="20"/>
        </w:rPr>
        <w:t>menționează</w:t>
      </w:r>
      <w:r w:rsidR="00BA39EE" w:rsidRPr="00777D41">
        <w:rPr>
          <w:rFonts w:cstheme="minorHAnsi"/>
          <w:color w:val="002060"/>
          <w:sz w:val="20"/>
          <w:szCs w:val="20"/>
        </w:rPr>
        <w:t xml:space="preserve"> </w:t>
      </w:r>
      <w:r w:rsidRPr="00777D41">
        <w:rPr>
          <w:rFonts w:cstheme="minorHAnsi"/>
          <w:color w:val="002060"/>
          <w:sz w:val="20"/>
          <w:szCs w:val="20"/>
        </w:rPr>
        <w:t>ponderea claselor cu profil agricol</w:t>
      </w:r>
      <w:r w:rsidR="00BC448A">
        <w:rPr>
          <w:rFonts w:cstheme="minorHAnsi"/>
          <w:color w:val="002060"/>
          <w:sz w:val="20"/>
          <w:szCs w:val="20"/>
        </w:rPr>
        <w:t xml:space="preserve"> și/sau silvic</w:t>
      </w:r>
      <w:r w:rsidRPr="00777D41">
        <w:rPr>
          <w:rFonts w:cstheme="minorHAnsi"/>
          <w:color w:val="002060"/>
          <w:sz w:val="20"/>
          <w:szCs w:val="20"/>
        </w:rPr>
        <w:t>, raportat la totalul claselor liceului:</w:t>
      </w:r>
    </w:p>
    <w:p w14:paraId="0949C247" w14:textId="77777777" w:rsidR="00BA39EE" w:rsidRPr="00777D41" w:rsidRDefault="00BA39EE"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60239D87" w14:textId="2421BB6C"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mai mare de 50%</w:t>
      </w:r>
    </w:p>
    <w:p w14:paraId="515F4020" w14:textId="0C633AC3"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între 25% și 49,99%</w:t>
      </w:r>
    </w:p>
    <w:p w14:paraId="4E2BDDAC" w14:textId="7486560D" w:rsidR="00266734"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între 10% și 24,99%</w:t>
      </w:r>
    </w:p>
    <w:p w14:paraId="49A5DE4B" w14:textId="77777777" w:rsidR="00777D41" w:rsidRPr="00777D41" w:rsidRDefault="00777D41"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03E3E55B" w14:textId="7AD577E4" w:rsidR="00266734" w:rsidRPr="00777D41" w:rsidRDefault="00777D41"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Pr>
          <w:rFonts w:cstheme="minorHAnsi"/>
          <w:color w:val="002060"/>
          <w:sz w:val="20"/>
          <w:szCs w:val="20"/>
        </w:rPr>
        <w:t>Prin proiect se vor finanța următoarele tipuri de c</w:t>
      </w:r>
      <w:r w:rsidR="00266734" w:rsidRPr="00777D41">
        <w:rPr>
          <w:rFonts w:cstheme="minorHAnsi"/>
          <w:color w:val="002060"/>
          <w:sz w:val="20"/>
          <w:szCs w:val="20"/>
        </w:rPr>
        <w:t xml:space="preserve">onstrucții noi/modernizare infrastructură școlară liceu </w:t>
      </w:r>
      <w:r w:rsidR="00BC448A">
        <w:rPr>
          <w:rFonts w:cstheme="minorHAnsi"/>
          <w:color w:val="002060"/>
          <w:sz w:val="20"/>
          <w:szCs w:val="20"/>
        </w:rPr>
        <w:t>eligibil</w:t>
      </w:r>
      <w:r w:rsidR="00266734" w:rsidRPr="00777D41">
        <w:rPr>
          <w:rFonts w:cstheme="minorHAnsi"/>
          <w:color w:val="002060"/>
          <w:sz w:val="20"/>
          <w:szCs w:val="20"/>
        </w:rPr>
        <w:t>:</w:t>
      </w:r>
    </w:p>
    <w:p w14:paraId="58E28DAD" w14:textId="6A656C9F"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microferme, ateliere specifice profilului agricol</w:t>
      </w:r>
      <w:r w:rsidR="00BC448A">
        <w:rPr>
          <w:rFonts w:cstheme="minorHAnsi"/>
          <w:color w:val="002060"/>
          <w:sz w:val="20"/>
          <w:szCs w:val="20"/>
        </w:rPr>
        <w:t>/silvic</w:t>
      </w:r>
      <w:r w:rsidRPr="00777D41">
        <w:rPr>
          <w:rFonts w:cstheme="minorHAnsi"/>
          <w:color w:val="002060"/>
          <w:sz w:val="20"/>
          <w:szCs w:val="20"/>
        </w:rPr>
        <w:t>, amenajări teren practică școlară agricolă</w:t>
      </w:r>
      <w:r w:rsidR="00BC448A">
        <w:rPr>
          <w:rFonts w:cstheme="minorHAnsi"/>
          <w:color w:val="002060"/>
          <w:sz w:val="20"/>
          <w:szCs w:val="20"/>
        </w:rPr>
        <w:t>/silvică.</w:t>
      </w:r>
    </w:p>
    <w:p w14:paraId="066219D7" w14:textId="03B17105"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 xml:space="preserve">spații pentru activitatea didactică </w:t>
      </w:r>
    </w:p>
    <w:p w14:paraId="409D8F4F" w14:textId="49498C0E" w:rsidR="00280D4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 xml:space="preserve">spații suport, cămine, cantine </w:t>
      </w:r>
    </w:p>
    <w:p w14:paraId="505BB57D" w14:textId="77777777"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4CB17BB2" w14:textId="1A7371FE" w:rsidR="005614F1" w:rsidRPr="00777D41" w:rsidRDefault="005614F1"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 xml:space="preserve">Se va demonstra </w:t>
      </w:r>
      <w:r w:rsidR="0090051A" w:rsidRPr="00777D41">
        <w:rPr>
          <w:rFonts w:cstheme="minorHAnsi"/>
          <w:color w:val="002060"/>
          <w:sz w:val="20"/>
          <w:szCs w:val="20"/>
        </w:rPr>
        <w:t>î</w:t>
      </w:r>
      <w:r w:rsidRPr="00777D41">
        <w:rPr>
          <w:rFonts w:cstheme="minorHAnsi"/>
          <w:color w:val="002060"/>
          <w:sz w:val="20"/>
          <w:szCs w:val="20"/>
        </w:rPr>
        <w:t>n analiza de nevoi, fie natura neeconomică a activităților pentru care va fi utilizată investiția finanțată prin proiect, fie că potențialul avantaj financiar ce ar putea fi acordat prin finanțarea investițiilor prin proiect nu se încadrează în categoria celor cu caracter economic.</w:t>
      </w:r>
    </w:p>
    <w:p w14:paraId="7E1BBDBC" w14:textId="77777777" w:rsidR="00266734" w:rsidRPr="00777D41" w:rsidRDefault="0026673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5C9E7583" w14:textId="106FF282"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 xml:space="preserve">DESCRIEREA OPERAȚIONALĂ A PROIECTULUI </w:t>
      </w:r>
    </w:p>
    <w:p w14:paraId="460EF922" w14:textId="4F95189D"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 xml:space="preserve">Descrieți obiectivele proiectului corelate cu activitățile </w:t>
      </w:r>
    </w:p>
    <w:p w14:paraId="47785F53" w14:textId="77777777" w:rsidR="00280D44" w:rsidRPr="00777D41" w:rsidRDefault="00280D4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0F3A50D5" w14:textId="54A4B6FF"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Numărul estimat al elevilor grup țintă în proiect</w:t>
      </w:r>
    </w:p>
    <w:p w14:paraId="4B3BA244"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Date despre alte categorii de grupuri țintă</w:t>
      </w:r>
    </w:p>
    <w:p w14:paraId="49CCEEF5" w14:textId="77777777" w:rsidR="00280D44" w:rsidRPr="00777D41" w:rsidRDefault="00280D4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55F80831" w14:textId="77777777" w:rsidR="00280D44" w:rsidRPr="00777D41" w:rsidRDefault="00280D44" w:rsidP="00217E75">
      <w:pPr>
        <w:spacing w:after="0" w:line="240" w:lineRule="auto"/>
        <w:jc w:val="both"/>
        <w:rPr>
          <w:rFonts w:cstheme="minorHAnsi"/>
          <w:color w:val="002060"/>
          <w:sz w:val="20"/>
          <w:szCs w:val="20"/>
        </w:rPr>
      </w:pPr>
    </w:p>
    <w:p w14:paraId="275F1BD1"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Detaliați activitățile principale propuse în proiect, indicând corelarea cu obiectivele propuse, durata și locul de desfășurare, resursele umane și materiale/ logistice implicate, succesiunea logică a activităților</w:t>
      </w:r>
    </w:p>
    <w:p w14:paraId="06BAD681" w14:textId="77777777" w:rsidR="00280D44" w:rsidRPr="00777D41" w:rsidRDefault="00280D4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53158D5E" w14:textId="77777777" w:rsidR="002C55A5" w:rsidRPr="00777D41" w:rsidRDefault="002C55A5" w:rsidP="00217E75">
      <w:pPr>
        <w:spacing w:after="0" w:line="240" w:lineRule="auto"/>
        <w:jc w:val="both"/>
        <w:rPr>
          <w:rFonts w:cstheme="minorHAnsi"/>
          <w:color w:val="002060"/>
          <w:sz w:val="20"/>
          <w:szCs w:val="20"/>
        </w:rPr>
      </w:pPr>
    </w:p>
    <w:p w14:paraId="1283D4E1" w14:textId="77777777" w:rsidR="008300E2" w:rsidRPr="00777D41" w:rsidRDefault="008300E2" w:rsidP="00217E75">
      <w:pPr>
        <w:spacing w:after="0" w:line="240" w:lineRule="auto"/>
        <w:rPr>
          <w:rFonts w:cstheme="minorHAnsi"/>
          <w:i/>
          <w:iCs/>
          <w:color w:val="002060"/>
          <w:sz w:val="20"/>
          <w:szCs w:val="20"/>
        </w:rPr>
      </w:pPr>
      <w:r w:rsidRPr="00777D41">
        <w:rPr>
          <w:rFonts w:cstheme="minorHAnsi"/>
          <w:color w:val="002060"/>
          <w:sz w:val="20"/>
          <w:szCs w:val="20"/>
        </w:rPr>
        <w:t>Prezentați indicatorii utilizați pentru determinarea nivelului de realizare a obiectivelor proiectului</w:t>
      </w:r>
    </w:p>
    <w:p w14:paraId="668A864A" w14:textId="2E0DFED1" w:rsidR="008300E2" w:rsidRPr="00777D41" w:rsidRDefault="008300E2" w:rsidP="00217E75">
      <w:pPr>
        <w:spacing w:after="0" w:line="240" w:lineRule="auto"/>
        <w:rPr>
          <w:rFonts w:cstheme="minorHAnsi"/>
          <w:i/>
          <w:iCs/>
          <w:color w:val="002060"/>
          <w:sz w:val="20"/>
          <w:szCs w:val="20"/>
          <w:lang w:eastAsia="sk-SK"/>
        </w:rPr>
      </w:pPr>
      <w:r w:rsidRPr="00777D41">
        <w:rPr>
          <w:rFonts w:cstheme="minorHAnsi"/>
          <w:color w:val="002060"/>
          <w:sz w:val="20"/>
          <w:szCs w:val="20"/>
          <w:lang w:eastAsia="sk-SK"/>
        </w:rPr>
        <w:t xml:space="preserve">Completați valoarea prognozată a </w:t>
      </w:r>
      <w:r w:rsidRPr="00777D41">
        <w:rPr>
          <w:rFonts w:cstheme="minorHAnsi"/>
          <w:color w:val="002060"/>
          <w:sz w:val="20"/>
          <w:szCs w:val="20"/>
          <w:lang w:eastAsia="ro-RO"/>
        </w:rPr>
        <w:t>indicatorilor de mai jos</w:t>
      </w:r>
      <w:r w:rsidRPr="00777D41">
        <w:rPr>
          <w:rFonts w:cstheme="minorHAnsi"/>
          <w:color w:val="002060"/>
          <w:sz w:val="20"/>
          <w:szCs w:val="20"/>
          <w:lang w:eastAsia="sk-SK"/>
        </w:rPr>
        <w:t>. Acolo unde este necesar se va detalia și modul de monitorizare a indicatorului</w:t>
      </w:r>
      <w:r w:rsidR="00FC52AA" w:rsidRPr="00777D41">
        <w:rPr>
          <w:rFonts w:cstheme="minorHAnsi"/>
          <w:color w:val="002060"/>
          <w:sz w:val="20"/>
          <w:szCs w:val="20"/>
          <w:lang w:eastAsia="sk-SK"/>
        </w:rPr>
        <w:t xml:space="preserve">. </w:t>
      </w:r>
    </w:p>
    <w:tbl>
      <w:tblPr>
        <w:tblW w:w="8467" w:type="dxa"/>
        <w:tblBorders>
          <w:insideV w:val="single" w:sz="8" w:space="0" w:color="808080"/>
        </w:tblBorders>
        <w:tblLook w:val="01E0" w:firstRow="1" w:lastRow="1" w:firstColumn="1" w:lastColumn="1" w:noHBand="0" w:noVBand="0"/>
      </w:tblPr>
      <w:tblGrid>
        <w:gridCol w:w="8467"/>
      </w:tblGrid>
      <w:tr w:rsidR="00BA39EE" w:rsidRPr="00777D41" w14:paraId="4661E062" w14:textId="77777777" w:rsidTr="00C436FE">
        <w:tc>
          <w:tcPr>
            <w:tcW w:w="8467" w:type="dxa"/>
            <w:vAlign w:val="center"/>
          </w:tcPr>
          <w:p w14:paraId="0C726F4E" w14:textId="77777777" w:rsidR="008300E2" w:rsidRPr="00777D41" w:rsidRDefault="008300E2" w:rsidP="00FC52AA">
            <w:pPr>
              <w:spacing w:after="0" w:line="240" w:lineRule="auto"/>
              <w:rPr>
                <w:rFonts w:cstheme="minorHAnsi"/>
                <w:color w:val="002060"/>
                <w:sz w:val="20"/>
                <w:szCs w:val="20"/>
              </w:rPr>
            </w:pPr>
            <w:r w:rsidRPr="00777D41">
              <w:rPr>
                <w:rFonts w:cstheme="minorHAnsi"/>
                <w:color w:val="002060"/>
                <w:sz w:val="20"/>
                <w:szCs w:val="20"/>
              </w:rPr>
              <w:t>Valorile preconizate trebuie să fie realiste, realizabile și măsurabile.</w:t>
            </w:r>
          </w:p>
          <w:p w14:paraId="6B4EBAD1" w14:textId="77777777" w:rsidR="00C05546" w:rsidRPr="00777D41" w:rsidRDefault="00C05546" w:rsidP="00217E75">
            <w:pPr>
              <w:spacing w:after="0" w:line="240" w:lineRule="auto"/>
              <w:ind w:left="-105"/>
              <w:rPr>
                <w:rFonts w:cstheme="minorHAnsi"/>
                <w:i/>
                <w:iCs/>
                <w:color w:val="002060"/>
                <w:sz w:val="20"/>
                <w:szCs w:val="20"/>
              </w:rPr>
            </w:pPr>
          </w:p>
        </w:tc>
      </w:tr>
    </w:tbl>
    <w:p w14:paraId="5A667721" w14:textId="77777777" w:rsidR="000E6B5F" w:rsidRPr="00777D41" w:rsidRDefault="000E6B5F" w:rsidP="000E6B5F">
      <w:pPr>
        <w:pStyle w:val="ListParagraph"/>
        <w:numPr>
          <w:ilvl w:val="0"/>
          <w:numId w:val="1"/>
        </w:numPr>
        <w:shd w:val="clear" w:color="auto" w:fill="D9E2F3" w:themeFill="accent1" w:themeFillTint="33"/>
        <w:spacing w:after="0" w:line="240" w:lineRule="auto"/>
        <w:ind w:left="360"/>
        <w:jc w:val="both"/>
        <w:rPr>
          <w:rFonts w:eastAsia="Calibri" w:cstheme="minorHAnsi"/>
          <w:b/>
          <w:bCs/>
          <w:color w:val="002060"/>
          <w:sz w:val="20"/>
          <w:szCs w:val="20"/>
          <w:lang w:val="ro-RO"/>
        </w:rPr>
      </w:pPr>
      <w:bookmarkStart w:id="0" w:name="_Hlk145607499"/>
      <w:r w:rsidRPr="00777D41">
        <w:rPr>
          <w:rFonts w:cstheme="minorHAnsi"/>
          <w:b/>
          <w:bCs/>
          <w:color w:val="002060"/>
          <w:sz w:val="20"/>
          <w:szCs w:val="20"/>
          <w:lang w:val="ro-RO"/>
        </w:rPr>
        <w:t>Nr. m</w:t>
      </w:r>
      <w:r w:rsidRPr="00777D41">
        <w:rPr>
          <w:rFonts w:cstheme="minorHAnsi"/>
          <w:b/>
          <w:bCs/>
          <w:color w:val="002060"/>
          <w:sz w:val="20"/>
          <w:szCs w:val="20"/>
          <w:vertAlign w:val="superscript"/>
          <w:lang w:val="ro-RO"/>
        </w:rPr>
        <w:t>2</w:t>
      </w:r>
      <w:r w:rsidRPr="00777D41">
        <w:rPr>
          <w:rFonts w:cstheme="minorHAnsi"/>
          <w:b/>
          <w:bCs/>
          <w:color w:val="002060"/>
          <w:sz w:val="20"/>
          <w:szCs w:val="20"/>
          <w:lang w:val="ro-RO"/>
        </w:rPr>
        <w:t xml:space="preserve"> de infrastructură construită/modernizată (prin reabilitare/renovare)/eficientizată energetic</w:t>
      </w:r>
      <w:r w:rsidRPr="00777D41">
        <w:rPr>
          <w:rFonts w:eastAsia="Calibri" w:cstheme="minorHAnsi"/>
          <w:b/>
          <w:bCs/>
          <w:color w:val="002060"/>
          <w:sz w:val="20"/>
          <w:szCs w:val="20"/>
          <w:lang w:val="ro-RO"/>
        </w:rPr>
        <w:t xml:space="preserve"> (lucrări de execuție prin modernizarea, renovarea și extinderea/construirea laboratoarelor școlare, a atelierelor și a laboratoarelor de informatică, a cantinelor, a căminelor pentru elevi etc.);</w:t>
      </w:r>
    </w:p>
    <w:p w14:paraId="27F5149E" w14:textId="23226F7C" w:rsidR="000E6B5F" w:rsidRPr="00777D41" w:rsidRDefault="000E6B5F" w:rsidP="000E6B5F">
      <w:pPr>
        <w:pStyle w:val="ListParagraph"/>
        <w:numPr>
          <w:ilvl w:val="0"/>
          <w:numId w:val="1"/>
        </w:numPr>
        <w:shd w:val="clear" w:color="auto" w:fill="D9E2F3" w:themeFill="accent1" w:themeFillTint="33"/>
        <w:spacing w:after="0" w:line="240" w:lineRule="auto"/>
        <w:ind w:left="360"/>
        <w:jc w:val="both"/>
        <w:rPr>
          <w:rFonts w:cstheme="minorHAnsi"/>
          <w:b/>
          <w:bCs/>
          <w:color w:val="002060"/>
          <w:sz w:val="20"/>
          <w:szCs w:val="20"/>
          <w:lang w:val="ro-RO"/>
        </w:rPr>
      </w:pPr>
      <w:r w:rsidRPr="00777D41">
        <w:rPr>
          <w:rFonts w:cstheme="minorHAnsi"/>
          <w:b/>
          <w:bCs/>
          <w:color w:val="002060"/>
          <w:sz w:val="20"/>
          <w:szCs w:val="20"/>
          <w:lang w:val="ro-RO"/>
        </w:rPr>
        <w:t>Creșterea cu cel puțin 11,1% a numărului elevilor înmatriculați la clasele cu profil agricol</w:t>
      </w:r>
      <w:r w:rsidR="00BC448A">
        <w:rPr>
          <w:rFonts w:cstheme="minorHAnsi"/>
          <w:b/>
          <w:bCs/>
          <w:color w:val="002060"/>
          <w:sz w:val="20"/>
          <w:szCs w:val="20"/>
          <w:lang w:val="ro-RO"/>
        </w:rPr>
        <w:t xml:space="preserve"> și/sau silvic</w:t>
      </w:r>
      <w:r w:rsidRPr="00777D41">
        <w:rPr>
          <w:rFonts w:cstheme="minorHAnsi"/>
          <w:b/>
          <w:bCs/>
          <w:color w:val="002060"/>
          <w:sz w:val="20"/>
          <w:szCs w:val="20"/>
          <w:lang w:val="ro-RO"/>
        </w:rPr>
        <w:t>, în anul școlar</w:t>
      </w:r>
      <w:r w:rsidRPr="00777D41">
        <w:rPr>
          <w:rFonts w:eastAsia="Arial Narrow" w:cstheme="minorHAnsi"/>
          <w:b/>
          <w:bCs/>
          <w:color w:val="002060"/>
          <w:sz w:val="20"/>
          <w:szCs w:val="20"/>
          <w:lang w:val="ro-RO"/>
        </w:rPr>
        <w:t xml:space="preserve"> 2025-2026, </w:t>
      </w:r>
      <w:r w:rsidRPr="00777D41">
        <w:rPr>
          <w:rFonts w:cstheme="minorHAnsi"/>
          <w:b/>
          <w:bCs/>
          <w:color w:val="002060"/>
          <w:sz w:val="20"/>
          <w:szCs w:val="20"/>
          <w:lang w:val="ro-RO"/>
        </w:rPr>
        <w:t>în raport cu numărul elevilor înmatriculați în anul școlar 2020-2021/proiect (liceu)</w:t>
      </w:r>
      <w:bookmarkEnd w:id="0"/>
    </w:p>
    <w:p w14:paraId="0A15B093" w14:textId="77777777" w:rsidR="00483865" w:rsidRPr="00777D41" w:rsidRDefault="00483865" w:rsidP="00483865">
      <w:pPr>
        <w:shd w:val="clear" w:color="auto" w:fill="D9E2F3" w:themeFill="accent1" w:themeFillTint="33"/>
        <w:spacing w:after="0" w:line="240" w:lineRule="auto"/>
        <w:jc w:val="both"/>
        <w:rPr>
          <w:rFonts w:cstheme="minorHAnsi"/>
          <w:b/>
          <w:bCs/>
          <w:color w:val="002060"/>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3384"/>
        <w:gridCol w:w="2836"/>
        <w:gridCol w:w="1995"/>
        <w:gridCol w:w="1995"/>
        <w:gridCol w:w="2730"/>
      </w:tblGrid>
      <w:tr w:rsidR="00483865" w:rsidRPr="00777D41" w14:paraId="4D224AEE" w14:textId="77777777" w:rsidTr="00483865">
        <w:tc>
          <w:tcPr>
            <w:tcW w:w="1307" w:type="pct"/>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43A07E27" w14:textId="77777777" w:rsidR="00483865" w:rsidRPr="00777D41" w:rsidRDefault="00483865" w:rsidP="00777C08">
            <w:pPr>
              <w:spacing w:after="0" w:line="240" w:lineRule="auto"/>
              <w:jc w:val="both"/>
              <w:rPr>
                <w:rFonts w:eastAsia="Times New Roman" w:cstheme="minorHAnsi"/>
                <w:i/>
                <w:iCs/>
                <w:color w:val="002060"/>
                <w:kern w:val="0"/>
                <w:sz w:val="20"/>
                <w:szCs w:val="20"/>
                <w14:ligatures w14:val="none"/>
              </w:rPr>
            </w:pPr>
            <w:r w:rsidRPr="00777D41">
              <w:rPr>
                <w:rFonts w:eastAsia="Times New Roman" w:cstheme="minorHAnsi"/>
                <w:i/>
                <w:iCs/>
                <w:color w:val="002060"/>
                <w:kern w:val="0"/>
                <w:sz w:val="20"/>
                <w:szCs w:val="20"/>
                <w14:ligatures w14:val="none"/>
              </w:rPr>
              <w:lastRenderedPageBreak/>
              <w:t>Denumirea indicatorului</w:t>
            </w:r>
          </w:p>
        </w:tc>
        <w:tc>
          <w:tcPr>
            <w:tcW w:w="1096" w:type="pct"/>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7F1473A8" w14:textId="77777777" w:rsidR="00483865" w:rsidRPr="00777D41" w:rsidRDefault="00483865" w:rsidP="00777C08">
            <w:pPr>
              <w:spacing w:after="0" w:line="240" w:lineRule="auto"/>
              <w:jc w:val="both"/>
              <w:rPr>
                <w:rFonts w:eastAsia="Times New Roman" w:cstheme="minorHAnsi"/>
                <w:i/>
                <w:iCs/>
                <w:color w:val="002060"/>
                <w:kern w:val="0"/>
                <w:sz w:val="20"/>
                <w:szCs w:val="20"/>
                <w14:ligatures w14:val="none"/>
              </w:rPr>
            </w:pPr>
            <w:r w:rsidRPr="00777D41">
              <w:rPr>
                <w:rFonts w:eastAsia="Times New Roman" w:cstheme="minorHAnsi"/>
                <w:i/>
                <w:iCs/>
                <w:color w:val="002060"/>
                <w:kern w:val="0"/>
                <w:sz w:val="20"/>
                <w:szCs w:val="20"/>
                <w14:ligatures w14:val="none"/>
              </w:rPr>
              <w:t>Unitate de măsură</w:t>
            </w:r>
          </w:p>
        </w:tc>
        <w:tc>
          <w:tcPr>
            <w:tcW w:w="771" w:type="pct"/>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4EA5FDE6" w14:textId="77777777" w:rsidR="00483865" w:rsidRPr="00777D41" w:rsidRDefault="00483865" w:rsidP="00777C08">
            <w:pPr>
              <w:spacing w:after="0" w:line="240" w:lineRule="auto"/>
              <w:jc w:val="both"/>
              <w:rPr>
                <w:rFonts w:eastAsia="Times New Roman" w:cstheme="minorHAnsi"/>
                <w:i/>
                <w:iCs/>
                <w:color w:val="002060"/>
                <w:kern w:val="0"/>
                <w:sz w:val="20"/>
                <w:szCs w:val="20"/>
                <w14:ligatures w14:val="none"/>
              </w:rPr>
            </w:pPr>
            <w:r w:rsidRPr="00777D41">
              <w:rPr>
                <w:rFonts w:eastAsia="Times New Roman" w:cstheme="minorHAnsi"/>
                <w:i/>
                <w:iCs/>
                <w:color w:val="002060"/>
                <w:kern w:val="0"/>
                <w:sz w:val="20"/>
                <w:szCs w:val="20"/>
                <w14:ligatures w14:val="none"/>
              </w:rPr>
              <w:t>Valoarea la nivelul anului școlar 2020-2021</w:t>
            </w:r>
          </w:p>
        </w:tc>
        <w:tc>
          <w:tcPr>
            <w:tcW w:w="771" w:type="pct"/>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510A42C9" w14:textId="77777777" w:rsidR="00483865" w:rsidRPr="00777D41" w:rsidRDefault="00483865" w:rsidP="00777C08">
            <w:pPr>
              <w:spacing w:after="0" w:line="240" w:lineRule="auto"/>
              <w:jc w:val="both"/>
              <w:rPr>
                <w:rFonts w:eastAsia="Times New Roman" w:cstheme="minorHAnsi"/>
                <w:i/>
                <w:iCs/>
                <w:color w:val="002060"/>
                <w:kern w:val="0"/>
                <w:sz w:val="20"/>
                <w:szCs w:val="20"/>
                <w14:ligatures w14:val="none"/>
              </w:rPr>
            </w:pPr>
            <w:r w:rsidRPr="00777D41">
              <w:rPr>
                <w:rFonts w:eastAsia="Times New Roman" w:cstheme="minorHAnsi"/>
                <w:i/>
                <w:iCs/>
                <w:color w:val="002060"/>
                <w:kern w:val="0"/>
                <w:sz w:val="20"/>
                <w:szCs w:val="20"/>
                <w14:ligatures w14:val="none"/>
              </w:rPr>
              <w:t>Valoarea la nivelul anului școlar 2025-2026</w:t>
            </w:r>
          </w:p>
        </w:tc>
        <w:tc>
          <w:tcPr>
            <w:tcW w:w="1055" w:type="pct"/>
            <w:tcBorders>
              <w:top w:val="single" w:sz="8" w:space="0" w:color="auto"/>
              <w:left w:val="nil"/>
              <w:bottom w:val="single" w:sz="8" w:space="0" w:color="auto"/>
              <w:right w:val="single" w:sz="8" w:space="0" w:color="auto"/>
            </w:tcBorders>
            <w:shd w:val="clear" w:color="auto" w:fill="D9E2F3" w:themeFill="accent1" w:themeFillTint="33"/>
            <w:vAlign w:val="center"/>
          </w:tcPr>
          <w:p w14:paraId="11B0F7E2" w14:textId="77777777" w:rsidR="00483865" w:rsidRPr="00777D41" w:rsidRDefault="00483865" w:rsidP="00777C08">
            <w:pPr>
              <w:spacing w:after="0" w:line="240" w:lineRule="auto"/>
              <w:jc w:val="both"/>
              <w:rPr>
                <w:rFonts w:eastAsia="Times New Roman" w:cstheme="minorHAnsi"/>
                <w:i/>
                <w:iCs/>
                <w:color w:val="002060"/>
                <w:kern w:val="0"/>
                <w:sz w:val="20"/>
                <w:szCs w:val="20"/>
                <w14:ligatures w14:val="none"/>
              </w:rPr>
            </w:pPr>
            <w:r w:rsidRPr="00777D41">
              <w:rPr>
                <w:rFonts w:eastAsia="Times New Roman" w:cstheme="minorHAnsi"/>
                <w:i/>
                <w:iCs/>
                <w:color w:val="002060"/>
                <w:kern w:val="0"/>
                <w:sz w:val="20"/>
                <w:szCs w:val="20"/>
                <w14:ligatures w14:val="none"/>
              </w:rPr>
              <w:t>Mod de calcul indicator</w:t>
            </w:r>
          </w:p>
        </w:tc>
      </w:tr>
      <w:tr w:rsidR="00483865" w:rsidRPr="00777D41" w14:paraId="37803F4D" w14:textId="77777777" w:rsidTr="00483865">
        <w:tc>
          <w:tcPr>
            <w:tcW w:w="1307" w:type="pct"/>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7A15E49" w14:textId="01D02F29" w:rsidR="00483865" w:rsidRPr="00777D41" w:rsidRDefault="00483865" w:rsidP="00777C08">
            <w:pPr>
              <w:spacing w:after="0" w:line="240" w:lineRule="auto"/>
              <w:jc w:val="both"/>
              <w:rPr>
                <w:rFonts w:eastAsia="Times New Roman" w:cstheme="minorHAnsi"/>
                <w:i/>
                <w:iCs/>
                <w:color w:val="002060"/>
                <w:kern w:val="0"/>
                <w:sz w:val="20"/>
                <w:szCs w:val="20"/>
                <w14:ligatures w14:val="none"/>
              </w:rPr>
            </w:pPr>
            <w:r w:rsidRPr="00777D41">
              <w:rPr>
                <w:rFonts w:cstheme="minorHAnsi"/>
                <w:i/>
                <w:iCs/>
                <w:color w:val="002060"/>
                <w:sz w:val="20"/>
                <w:szCs w:val="20"/>
              </w:rPr>
              <w:t>Creșterea cu cel puțin 11,1% a numărului elevilor înmatriculați la clasele cu profil agricol</w:t>
            </w:r>
            <w:r w:rsidR="00BC448A">
              <w:rPr>
                <w:rFonts w:cstheme="minorHAnsi"/>
                <w:i/>
                <w:iCs/>
                <w:color w:val="002060"/>
                <w:sz w:val="20"/>
                <w:szCs w:val="20"/>
              </w:rPr>
              <w:t xml:space="preserve"> și/sau silvic</w:t>
            </w:r>
            <w:r w:rsidRPr="00777D41">
              <w:rPr>
                <w:rFonts w:cstheme="minorHAnsi"/>
                <w:i/>
                <w:iCs/>
                <w:color w:val="002060"/>
                <w:sz w:val="20"/>
                <w:szCs w:val="20"/>
              </w:rPr>
              <w:t>, în anul școlar</w:t>
            </w:r>
            <w:r w:rsidRPr="00777D41">
              <w:rPr>
                <w:rFonts w:eastAsia="Arial Narrow" w:cstheme="minorHAnsi"/>
                <w:i/>
                <w:iCs/>
                <w:color w:val="002060"/>
                <w:sz w:val="20"/>
                <w:szCs w:val="20"/>
              </w:rPr>
              <w:t xml:space="preserve"> 2025-2026, </w:t>
            </w:r>
            <w:r w:rsidRPr="00777D41">
              <w:rPr>
                <w:rFonts w:cstheme="minorHAnsi"/>
                <w:i/>
                <w:iCs/>
                <w:color w:val="002060"/>
                <w:sz w:val="20"/>
                <w:szCs w:val="20"/>
              </w:rPr>
              <w:t>în raport cu numărul elevilor înmatriculați în anul școlar 2020-2021 /proiect (liceu)</w:t>
            </w:r>
          </w:p>
        </w:tc>
        <w:tc>
          <w:tcPr>
            <w:tcW w:w="1096" w:type="pct"/>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4AAD77B" w14:textId="16B228F5" w:rsidR="00483865" w:rsidRPr="00777D41" w:rsidRDefault="00483865" w:rsidP="00777C08">
            <w:pPr>
              <w:spacing w:after="0" w:line="240" w:lineRule="auto"/>
              <w:jc w:val="both"/>
              <w:rPr>
                <w:rFonts w:eastAsia="Times New Roman" w:cstheme="minorHAnsi"/>
                <w:i/>
                <w:iCs/>
                <w:color w:val="002060"/>
                <w:kern w:val="0"/>
                <w:sz w:val="20"/>
                <w:szCs w:val="20"/>
                <w14:ligatures w14:val="none"/>
              </w:rPr>
            </w:pPr>
            <w:r w:rsidRPr="00777D41">
              <w:rPr>
                <w:rFonts w:cstheme="minorHAnsi"/>
                <w:i/>
                <w:iCs/>
                <w:color w:val="002060"/>
                <w:sz w:val="20"/>
                <w:szCs w:val="20"/>
              </w:rPr>
              <w:t xml:space="preserve">Numărul elevilor înmatriculați la clasele cu profil agricol </w:t>
            </w:r>
            <w:r w:rsidR="00BC448A">
              <w:rPr>
                <w:rFonts w:cstheme="minorHAnsi"/>
                <w:i/>
                <w:iCs/>
                <w:color w:val="002060"/>
                <w:sz w:val="20"/>
                <w:szCs w:val="20"/>
              </w:rPr>
              <w:t xml:space="preserve">și/sau silvic </w:t>
            </w:r>
            <w:r w:rsidRPr="00777D41">
              <w:rPr>
                <w:rFonts w:cstheme="minorHAnsi"/>
                <w:i/>
                <w:iCs/>
                <w:color w:val="002060"/>
                <w:sz w:val="20"/>
                <w:szCs w:val="20"/>
              </w:rPr>
              <w:t>din liceul beneficiar al finanțării</w:t>
            </w:r>
          </w:p>
        </w:tc>
        <w:tc>
          <w:tcPr>
            <w:tcW w:w="771" w:type="pct"/>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9197607" w14:textId="77777777" w:rsidR="00483865" w:rsidRPr="00777D41" w:rsidRDefault="00483865" w:rsidP="00777C08">
            <w:pPr>
              <w:spacing w:after="0" w:line="240" w:lineRule="auto"/>
              <w:jc w:val="both"/>
              <w:rPr>
                <w:rFonts w:eastAsia="Times New Roman" w:cstheme="minorHAnsi"/>
                <w:i/>
                <w:iCs/>
                <w:color w:val="002060"/>
                <w:kern w:val="0"/>
                <w:sz w:val="20"/>
                <w:szCs w:val="20"/>
                <w14:ligatures w14:val="none"/>
              </w:rPr>
            </w:pPr>
            <w:r w:rsidRPr="00777D41">
              <w:rPr>
                <w:rFonts w:eastAsia="Times New Roman" w:cstheme="minorHAnsi"/>
                <w:i/>
                <w:iCs/>
                <w:color w:val="002060"/>
                <w:kern w:val="0"/>
                <w:sz w:val="20"/>
                <w:szCs w:val="20"/>
                <w14:ligatures w14:val="none"/>
              </w:rPr>
              <w:t>x</w:t>
            </w:r>
          </w:p>
        </w:tc>
        <w:tc>
          <w:tcPr>
            <w:tcW w:w="771" w:type="pct"/>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10D1DD69" w14:textId="77777777" w:rsidR="00483865" w:rsidRPr="00777D41" w:rsidRDefault="00483865" w:rsidP="00777C08">
            <w:pPr>
              <w:spacing w:after="0" w:line="240" w:lineRule="auto"/>
              <w:jc w:val="both"/>
              <w:rPr>
                <w:rFonts w:eastAsia="Times New Roman" w:cstheme="minorHAnsi"/>
                <w:i/>
                <w:iCs/>
                <w:color w:val="002060"/>
                <w:kern w:val="0"/>
                <w:sz w:val="20"/>
                <w:szCs w:val="20"/>
                <w14:ligatures w14:val="none"/>
              </w:rPr>
            </w:pPr>
            <w:r w:rsidRPr="00777D41">
              <w:rPr>
                <w:rFonts w:eastAsia="Times New Roman" w:cstheme="minorHAnsi"/>
                <w:i/>
                <w:iCs/>
                <w:color w:val="002060"/>
                <w:kern w:val="0"/>
                <w:sz w:val="20"/>
                <w:szCs w:val="20"/>
                <w14:ligatures w14:val="none"/>
              </w:rPr>
              <w:t>y</w:t>
            </w:r>
          </w:p>
        </w:tc>
        <w:tc>
          <w:tcPr>
            <w:tcW w:w="1055" w:type="pct"/>
            <w:tcBorders>
              <w:top w:val="nil"/>
              <w:left w:val="nil"/>
              <w:bottom w:val="single" w:sz="8" w:space="0" w:color="auto"/>
              <w:right w:val="single" w:sz="8" w:space="0" w:color="auto"/>
            </w:tcBorders>
            <w:shd w:val="clear" w:color="auto" w:fill="D9E2F3" w:themeFill="accent1" w:themeFillTint="33"/>
          </w:tcPr>
          <w:p w14:paraId="5E27CA14" w14:textId="77777777" w:rsidR="00483865" w:rsidRPr="00777D41" w:rsidRDefault="00483865" w:rsidP="00777C08">
            <w:pPr>
              <w:spacing w:after="0" w:line="240" w:lineRule="auto"/>
              <w:jc w:val="both"/>
              <w:rPr>
                <w:rFonts w:eastAsia="Times New Roman" w:cstheme="minorHAnsi"/>
                <w:i/>
                <w:iCs/>
                <w:color w:val="002060"/>
                <w:kern w:val="0"/>
                <w:sz w:val="20"/>
                <w:szCs w:val="20"/>
                <w14:ligatures w14:val="none"/>
              </w:rPr>
            </w:pPr>
            <w:r w:rsidRPr="00777D41">
              <w:rPr>
                <w:rFonts w:eastAsia="Times New Roman" w:cstheme="minorHAnsi"/>
                <w:i/>
                <w:iCs/>
                <w:color w:val="002060"/>
                <w:kern w:val="0"/>
                <w:sz w:val="20"/>
                <w:szCs w:val="20"/>
                <w14:ligatures w14:val="none"/>
              </w:rPr>
              <w:t>(y-x)/x*100%</w:t>
            </w:r>
          </w:p>
        </w:tc>
      </w:tr>
    </w:tbl>
    <w:p w14:paraId="462B2D37" w14:textId="77777777" w:rsidR="00483865" w:rsidRPr="00777D41" w:rsidRDefault="00483865" w:rsidP="00483865">
      <w:pPr>
        <w:shd w:val="clear" w:color="auto" w:fill="D9E2F3" w:themeFill="accent1" w:themeFillTint="33"/>
        <w:spacing w:after="0" w:line="240" w:lineRule="auto"/>
        <w:jc w:val="both"/>
        <w:rPr>
          <w:rFonts w:cstheme="minorHAnsi"/>
          <w:b/>
          <w:bCs/>
          <w:color w:val="002060"/>
          <w:sz w:val="20"/>
          <w:szCs w:val="20"/>
        </w:rPr>
      </w:pPr>
    </w:p>
    <w:p w14:paraId="4468E827" w14:textId="77777777" w:rsidR="00B410C3" w:rsidRPr="00777D41" w:rsidRDefault="00B410C3" w:rsidP="00217E7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cstheme="minorHAnsi"/>
          <w:color w:val="002060"/>
          <w:sz w:val="20"/>
          <w:szCs w:val="20"/>
          <w:lang w:val="ro-RO"/>
        </w:rPr>
      </w:pPr>
    </w:p>
    <w:p w14:paraId="6B2E42F8" w14:textId="77777777" w:rsidR="008300E2" w:rsidRPr="00777D41" w:rsidRDefault="008300E2" w:rsidP="00217E75">
      <w:pPr>
        <w:spacing w:after="0" w:line="240" w:lineRule="auto"/>
        <w:jc w:val="both"/>
        <w:rPr>
          <w:rFonts w:cstheme="minorHAnsi"/>
          <w:color w:val="002060"/>
          <w:sz w:val="20"/>
          <w:szCs w:val="20"/>
        </w:rPr>
      </w:pPr>
    </w:p>
    <w:p w14:paraId="48C3C178" w14:textId="16D70CDF"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Descrieți rezultatele așteptate ca urmare a implementării activităților proiectului</w:t>
      </w:r>
    </w:p>
    <w:p w14:paraId="18E1F1B0" w14:textId="77777777" w:rsidR="00280D44" w:rsidRPr="00777D41" w:rsidRDefault="00280D4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2F019F4A" w14:textId="77777777" w:rsidR="00280D44" w:rsidRPr="00777D41" w:rsidRDefault="00280D44" w:rsidP="00217E75">
      <w:pPr>
        <w:spacing w:after="0" w:line="240" w:lineRule="auto"/>
        <w:jc w:val="both"/>
        <w:rPr>
          <w:rFonts w:cstheme="minorHAnsi"/>
          <w:color w:val="002060"/>
          <w:sz w:val="20"/>
          <w:szCs w:val="20"/>
        </w:rPr>
      </w:pPr>
    </w:p>
    <w:p w14:paraId="6C48B61E"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Calendarul activităților proiectului</w:t>
      </w:r>
    </w:p>
    <w:p w14:paraId="3C7F8DBE" w14:textId="77777777" w:rsidR="00280D44" w:rsidRPr="00777D41" w:rsidRDefault="00280D4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790EDCA6" w14:textId="77777777" w:rsidR="002C55A5" w:rsidRPr="00777D41" w:rsidRDefault="002C55A5" w:rsidP="00217E75">
      <w:pPr>
        <w:spacing w:after="0" w:line="240" w:lineRule="auto"/>
        <w:jc w:val="both"/>
        <w:rPr>
          <w:rFonts w:cstheme="minorHAnsi"/>
          <w:color w:val="002060"/>
          <w:sz w:val="20"/>
          <w:szCs w:val="20"/>
        </w:rPr>
      </w:pPr>
    </w:p>
    <w:p w14:paraId="046D7AC8" w14:textId="271C0595"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Planul achizițiilor care se vor finanța prin proiect</w:t>
      </w:r>
    </w:p>
    <w:p w14:paraId="770C0C71" w14:textId="77777777" w:rsidR="00280D44" w:rsidRPr="00777D41" w:rsidRDefault="00280D4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52CE40F8" w14:textId="77777777" w:rsidR="002C55A5" w:rsidRPr="00777D41" w:rsidRDefault="002C55A5" w:rsidP="00217E75">
      <w:pPr>
        <w:spacing w:after="0" w:line="240" w:lineRule="auto"/>
        <w:jc w:val="both"/>
        <w:rPr>
          <w:rFonts w:cstheme="minorHAnsi"/>
          <w:color w:val="002060"/>
          <w:sz w:val="20"/>
          <w:szCs w:val="20"/>
        </w:rPr>
      </w:pPr>
    </w:p>
    <w:p w14:paraId="24463753" w14:textId="301029FC"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Prezentați minim</w:t>
      </w:r>
      <w:r w:rsidR="002C55A5" w:rsidRPr="00777D41">
        <w:rPr>
          <w:rFonts w:cstheme="minorHAnsi"/>
          <w:color w:val="002060"/>
          <w:sz w:val="20"/>
          <w:szCs w:val="20"/>
        </w:rPr>
        <w:t>um</w:t>
      </w:r>
      <w:r w:rsidRPr="00777D41">
        <w:rPr>
          <w:rFonts w:cstheme="minorHAnsi"/>
          <w:color w:val="002060"/>
          <w:sz w:val="20"/>
          <w:szCs w:val="20"/>
        </w:rPr>
        <w:t xml:space="preserve"> 3 măsuri de informare, comunicare și publicitate privind operațiunile finanțate prin proiect din Mecanismul de Redresare și Reziliență, conform prevederilor Manualului de Identitate Vizuală al PNRR (MIV).</w:t>
      </w:r>
    </w:p>
    <w:p w14:paraId="34C530C3" w14:textId="77777777" w:rsidR="00280D44" w:rsidRPr="00777D41" w:rsidRDefault="00280D4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0BEC78DE" w14:textId="77777777" w:rsidR="00280D44" w:rsidRPr="00777D41" w:rsidRDefault="00280D44" w:rsidP="00217E75">
      <w:pPr>
        <w:spacing w:after="0" w:line="240" w:lineRule="auto"/>
        <w:jc w:val="both"/>
        <w:rPr>
          <w:rFonts w:cstheme="minorHAnsi"/>
          <w:color w:val="002060"/>
          <w:sz w:val="20"/>
          <w:szCs w:val="20"/>
        </w:rPr>
      </w:pPr>
    </w:p>
    <w:p w14:paraId="09E58FD4" w14:textId="7343737A"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MANAGEMENTUL PROIECTULUI ÎN VEDEREA IMPLEMENTĂRII</w:t>
      </w:r>
    </w:p>
    <w:p w14:paraId="46CB6DD0"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Descrieți organizarea managementului proiectului; rolurile și atribuțiile personalului implicat (prezentați pe scurt componența și care sunt rolurile și responsabilitățile echipei de proiect, în vederea asigurării unei implementări eficiente și în timp a activităților propuse).</w:t>
      </w:r>
    </w:p>
    <w:p w14:paraId="0540AE71" w14:textId="77777777" w:rsidR="00280D44" w:rsidRPr="00777D41" w:rsidRDefault="00280D44"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p>
    <w:p w14:paraId="3F2CBF62" w14:textId="77777777" w:rsidR="002C55A5" w:rsidRPr="00777D41" w:rsidRDefault="002C55A5" w:rsidP="00217E75">
      <w:pPr>
        <w:spacing w:after="0" w:line="240" w:lineRule="auto"/>
        <w:jc w:val="both"/>
        <w:rPr>
          <w:rFonts w:cstheme="minorHAnsi"/>
          <w:color w:val="002060"/>
          <w:sz w:val="20"/>
          <w:szCs w:val="20"/>
        </w:rPr>
      </w:pPr>
    </w:p>
    <w:p w14:paraId="1D70CB6B" w14:textId="77277126"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Prezentați modalitatea de monitorizare și de evaluare a proiectului</w:t>
      </w:r>
    </w:p>
    <w:p w14:paraId="5F50CE3E" w14:textId="77777777" w:rsidR="008300E2" w:rsidRPr="00777D41" w:rsidRDefault="008300E2" w:rsidP="00217E75">
      <w:pPr>
        <w:spacing w:after="0" w:line="240" w:lineRule="auto"/>
        <w:jc w:val="both"/>
        <w:rPr>
          <w:rFonts w:cstheme="minorHAnsi"/>
          <w:color w:val="002060"/>
          <w:sz w:val="20"/>
          <w:szCs w:val="20"/>
        </w:rPr>
      </w:pPr>
    </w:p>
    <w:p w14:paraId="10E0D702" w14:textId="32B6E0C1"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 xml:space="preserve">SUSTENABILITATEA PROIECTULUI </w:t>
      </w:r>
      <w:r w:rsidRPr="00777D41">
        <w:rPr>
          <w:rFonts w:cstheme="minorHAnsi"/>
          <w:color w:val="002060"/>
          <w:sz w:val="20"/>
          <w:szCs w:val="20"/>
        </w:rPr>
        <w:tab/>
      </w:r>
    </w:p>
    <w:p w14:paraId="1CA51AC1" w14:textId="796CCB18"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Prezentați măsurile de responsabilizare a factorilor implicați în implementarea și continuarea proiectului</w:t>
      </w:r>
    </w:p>
    <w:p w14:paraId="05002C58" w14:textId="77777777" w:rsidR="00280D44" w:rsidRPr="00777D41" w:rsidRDefault="006012F6"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ab/>
      </w:r>
    </w:p>
    <w:p w14:paraId="671A422C" w14:textId="77777777" w:rsidR="002C55A5" w:rsidRPr="00777D41" w:rsidRDefault="002C55A5" w:rsidP="00217E75">
      <w:pPr>
        <w:spacing w:after="0" w:line="240" w:lineRule="auto"/>
        <w:jc w:val="both"/>
        <w:rPr>
          <w:rFonts w:cstheme="minorHAnsi"/>
          <w:color w:val="002060"/>
          <w:sz w:val="20"/>
          <w:szCs w:val="20"/>
        </w:rPr>
      </w:pPr>
    </w:p>
    <w:p w14:paraId="72B1D15B" w14:textId="1E6A17A8"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 xml:space="preserve">Modalitatea de respectare a principiului DNSH </w:t>
      </w:r>
    </w:p>
    <w:p w14:paraId="2AB98267" w14:textId="6BF7F591"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lastRenderedPageBreak/>
        <w:t xml:space="preserve">Astfel, descrieți măsurile care vor fi luate, după caz, pentru respectarea principiilor din Ghidul tehnic DNSH (2021/C58/01) aferente măsurii de investiții din Componenta C15 – Educație prevăzute în anexa DNSH (”Do not signifiant harm”) la Planul Național de Redresare și Reziliență (https://mfe.gov.ro/pnrr/), cu privire la obiectivele de mediu, respectiv: </w:t>
      </w:r>
    </w:p>
    <w:p w14:paraId="29CC6417" w14:textId="77777777" w:rsidR="00280D44" w:rsidRPr="00777D41" w:rsidRDefault="00280D44" w:rsidP="00217E75">
      <w:pPr>
        <w:spacing w:after="0" w:line="240" w:lineRule="auto"/>
        <w:jc w:val="both"/>
        <w:rPr>
          <w:rFonts w:cstheme="minorHAnsi"/>
          <w:color w:val="002060"/>
          <w:sz w:val="20"/>
          <w:szCs w:val="20"/>
        </w:rPr>
      </w:pPr>
    </w:p>
    <w:p w14:paraId="21288273" w14:textId="77777777" w:rsidR="00280D44" w:rsidRPr="00777D41" w:rsidRDefault="006012F6" w:rsidP="00217E75">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002060"/>
          <w:sz w:val="20"/>
          <w:szCs w:val="20"/>
        </w:rPr>
      </w:pPr>
      <w:r w:rsidRPr="00777D41">
        <w:rPr>
          <w:rFonts w:cstheme="minorHAnsi"/>
          <w:color w:val="002060"/>
          <w:sz w:val="20"/>
          <w:szCs w:val="20"/>
        </w:rPr>
        <w:tab/>
      </w:r>
    </w:p>
    <w:p w14:paraId="2A21432E" w14:textId="77777777" w:rsidR="00280D44" w:rsidRPr="00777D41" w:rsidRDefault="00280D44" w:rsidP="00217E75">
      <w:pPr>
        <w:spacing w:after="0" w:line="240" w:lineRule="auto"/>
        <w:jc w:val="both"/>
        <w:rPr>
          <w:rFonts w:cstheme="minorHAnsi"/>
          <w:color w:val="002060"/>
          <w:sz w:val="20"/>
          <w:szCs w:val="20"/>
        </w:rPr>
      </w:pPr>
    </w:p>
    <w:p w14:paraId="591B078A"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 xml:space="preserve">BUGETUL PROIECTULUI </w:t>
      </w:r>
    </w:p>
    <w:p w14:paraId="7CFD0C13"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Valoarea totală a investiției este de ……………. lei, din care:</w:t>
      </w:r>
    </w:p>
    <w:p w14:paraId="12C53808"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w:t>
      </w:r>
      <w:r w:rsidRPr="00777D41">
        <w:rPr>
          <w:rFonts w:cstheme="minorHAnsi"/>
          <w:color w:val="002060"/>
          <w:sz w:val="20"/>
          <w:szCs w:val="20"/>
        </w:rPr>
        <w:tab/>
        <w:t>valoare totală eligibilă, din care:</w:t>
      </w:r>
    </w:p>
    <w:p w14:paraId="33033996"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w:t>
      </w:r>
      <w:r w:rsidRPr="00777D41">
        <w:rPr>
          <w:rFonts w:cstheme="minorHAnsi"/>
          <w:color w:val="002060"/>
          <w:sz w:val="20"/>
          <w:szCs w:val="20"/>
        </w:rPr>
        <w:tab/>
        <w:t>……………….. lei, valoare eligibilă PNRR;</w:t>
      </w:r>
    </w:p>
    <w:p w14:paraId="1DC50F8D"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w:t>
      </w:r>
      <w:r w:rsidRPr="00777D41">
        <w:rPr>
          <w:rFonts w:cstheme="minorHAnsi"/>
          <w:color w:val="002060"/>
          <w:sz w:val="20"/>
          <w:szCs w:val="20"/>
        </w:rPr>
        <w:tab/>
        <w:t>.....................lei, TVA aferenta valorii totale eligibile;</w:t>
      </w:r>
    </w:p>
    <w:p w14:paraId="2BF268D1"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w:t>
      </w:r>
      <w:r w:rsidRPr="00777D41">
        <w:rPr>
          <w:rFonts w:cstheme="minorHAnsi"/>
          <w:color w:val="002060"/>
          <w:sz w:val="20"/>
          <w:szCs w:val="20"/>
        </w:rPr>
        <w:tab/>
        <w:t>....................lei, valoare neeligibilă fără TVA;</w:t>
      </w:r>
    </w:p>
    <w:p w14:paraId="0DABF68A" w14:textId="31FC2596"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w:t>
      </w:r>
      <w:r w:rsidRPr="00777D41">
        <w:rPr>
          <w:rFonts w:cstheme="minorHAnsi"/>
          <w:color w:val="002060"/>
          <w:sz w:val="20"/>
          <w:szCs w:val="20"/>
        </w:rPr>
        <w:tab/>
        <w:t>............ lei, valoarea TVA aferentă cheltuielilor neeligibile.</w:t>
      </w:r>
    </w:p>
    <w:p w14:paraId="191DD318" w14:textId="77777777" w:rsidR="00280D44" w:rsidRPr="00777D41" w:rsidRDefault="00280D44" w:rsidP="00217E75">
      <w:pPr>
        <w:spacing w:after="0" w:line="240" w:lineRule="auto"/>
        <w:jc w:val="both"/>
        <w:rPr>
          <w:rFonts w:cstheme="minorHAnsi"/>
          <w:color w:val="002060"/>
          <w:sz w:val="20"/>
          <w:szCs w:val="20"/>
        </w:rPr>
      </w:pPr>
    </w:p>
    <w:p w14:paraId="2837F3B9"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ab/>
      </w: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6475"/>
        <w:gridCol w:w="1621"/>
        <w:gridCol w:w="1440"/>
        <w:gridCol w:w="1800"/>
        <w:gridCol w:w="1614"/>
      </w:tblGrid>
      <w:tr w:rsidR="00BA39EE" w:rsidRPr="00777D41" w14:paraId="130148F9" w14:textId="77777777" w:rsidTr="00217E75">
        <w:tc>
          <w:tcPr>
            <w:tcW w:w="2500" w:type="pct"/>
            <w:shd w:val="clear" w:color="auto" w:fill="D5DCE4"/>
            <w:vAlign w:val="center"/>
          </w:tcPr>
          <w:p w14:paraId="058DB5EF" w14:textId="77777777" w:rsidR="00280D44" w:rsidRPr="00777D41" w:rsidRDefault="006012F6"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r w:rsidRPr="00777D41">
              <w:rPr>
                <w:rFonts w:eastAsia="Tahoma" w:cstheme="minorHAnsi"/>
                <w:color w:val="002060"/>
                <w:kern w:val="0"/>
                <w:sz w:val="20"/>
                <w:szCs w:val="20"/>
                <w:lang w:eastAsia="en-GB"/>
                <w14:ligatures w14:val="none"/>
              </w:rPr>
              <w:t>Categorii de cheltuieli</w:t>
            </w:r>
          </w:p>
        </w:tc>
        <w:tc>
          <w:tcPr>
            <w:tcW w:w="626" w:type="pct"/>
            <w:shd w:val="clear" w:color="auto" w:fill="D5DCE4"/>
            <w:vAlign w:val="center"/>
          </w:tcPr>
          <w:p w14:paraId="28894E5E" w14:textId="77777777" w:rsidR="00280D44" w:rsidRPr="00777D41" w:rsidRDefault="006012F6"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r w:rsidRPr="00777D41">
              <w:rPr>
                <w:rFonts w:eastAsia="Tahoma" w:cstheme="minorHAnsi"/>
                <w:color w:val="002060"/>
                <w:kern w:val="0"/>
                <w:sz w:val="20"/>
                <w:szCs w:val="20"/>
                <w:lang w:eastAsia="en-GB"/>
                <w14:ligatures w14:val="none"/>
              </w:rPr>
              <w:t>Valoare PNRR, lei</w:t>
            </w:r>
          </w:p>
        </w:tc>
        <w:tc>
          <w:tcPr>
            <w:tcW w:w="556" w:type="pct"/>
            <w:shd w:val="clear" w:color="auto" w:fill="D5DCE4"/>
          </w:tcPr>
          <w:p w14:paraId="36903CFF" w14:textId="77777777" w:rsidR="00280D44" w:rsidRPr="00777D41" w:rsidRDefault="006012F6"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r w:rsidRPr="00777D41">
              <w:rPr>
                <w:rFonts w:eastAsia="Tahoma" w:cstheme="minorHAnsi"/>
                <w:color w:val="002060"/>
                <w:kern w:val="0"/>
                <w:sz w:val="20"/>
                <w:szCs w:val="20"/>
                <w:lang w:eastAsia="en-GB"/>
                <w14:ligatures w14:val="none"/>
              </w:rPr>
              <w:t>Valoare TVA eligibila, lei</w:t>
            </w:r>
          </w:p>
        </w:tc>
        <w:tc>
          <w:tcPr>
            <w:tcW w:w="695" w:type="pct"/>
            <w:shd w:val="clear" w:color="auto" w:fill="D5DCE4"/>
            <w:vAlign w:val="center"/>
          </w:tcPr>
          <w:p w14:paraId="5680DC1A" w14:textId="77777777" w:rsidR="00280D44" w:rsidRPr="00777D41" w:rsidRDefault="006012F6"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r w:rsidRPr="00777D41">
              <w:rPr>
                <w:rFonts w:eastAsia="Tahoma" w:cstheme="minorHAnsi"/>
                <w:color w:val="002060"/>
                <w:kern w:val="0"/>
                <w:sz w:val="20"/>
                <w:szCs w:val="20"/>
                <w:lang w:eastAsia="en-GB"/>
                <w14:ligatures w14:val="none"/>
              </w:rPr>
              <w:t>Valoare neeligibila + TVA aferent valorii neeligibile, lei</w:t>
            </w:r>
          </w:p>
        </w:tc>
        <w:tc>
          <w:tcPr>
            <w:tcW w:w="623" w:type="pct"/>
            <w:shd w:val="clear" w:color="auto" w:fill="D5DCE4"/>
          </w:tcPr>
          <w:p w14:paraId="1D6DA936" w14:textId="19AB80F0" w:rsidR="00280D44" w:rsidRPr="00777D41" w:rsidRDefault="006012F6"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r w:rsidRPr="00777D41">
              <w:rPr>
                <w:rFonts w:eastAsia="Tahoma" w:cstheme="minorHAnsi"/>
                <w:color w:val="002060"/>
                <w:kern w:val="0"/>
                <w:sz w:val="20"/>
                <w:szCs w:val="20"/>
                <w:lang w:eastAsia="en-GB"/>
                <w14:ligatures w14:val="none"/>
              </w:rPr>
              <w:t>Valoare totală</w:t>
            </w:r>
            <w:r w:rsidR="002C55A5" w:rsidRPr="00777D41">
              <w:rPr>
                <w:rFonts w:eastAsia="Tahoma" w:cstheme="minorHAnsi"/>
                <w:color w:val="002060"/>
                <w:kern w:val="0"/>
                <w:sz w:val="20"/>
                <w:szCs w:val="20"/>
                <w:lang w:eastAsia="en-GB"/>
                <w14:ligatures w14:val="none"/>
              </w:rPr>
              <w:t>,</w:t>
            </w:r>
            <w:r w:rsidRPr="00777D41">
              <w:rPr>
                <w:rFonts w:eastAsia="Tahoma" w:cstheme="minorHAnsi"/>
                <w:color w:val="002060"/>
                <w:kern w:val="0"/>
                <w:sz w:val="20"/>
                <w:szCs w:val="20"/>
                <w:lang w:eastAsia="en-GB"/>
                <w14:ligatures w14:val="none"/>
              </w:rPr>
              <w:t xml:space="preserve"> lei</w:t>
            </w:r>
          </w:p>
        </w:tc>
      </w:tr>
      <w:tr w:rsidR="00BA39EE" w:rsidRPr="00777D41" w14:paraId="39656DDF" w14:textId="77777777" w:rsidTr="00217E75">
        <w:tc>
          <w:tcPr>
            <w:tcW w:w="2500" w:type="pct"/>
            <w:vAlign w:val="center"/>
          </w:tcPr>
          <w:p w14:paraId="33592F75" w14:textId="14D40AA7" w:rsidR="00280D44" w:rsidRPr="00777D41" w:rsidRDefault="0026673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bookmarkStart w:id="1" w:name="_Hlk150339315"/>
            <w:r w:rsidRPr="00777D41">
              <w:rPr>
                <w:rFonts w:eastAsia="Tahoma" w:cstheme="minorHAnsi"/>
                <w:color w:val="002060"/>
                <w:kern w:val="0"/>
                <w:sz w:val="20"/>
                <w:szCs w:val="20"/>
                <w:lang w:eastAsia="en-GB"/>
                <w14:ligatures w14:val="none"/>
              </w:rPr>
              <w:t xml:space="preserve">Cheltuieli dedicate </w:t>
            </w:r>
            <w:r w:rsidR="00E2634B">
              <w:rPr>
                <w:rFonts w:eastAsia="Tahoma" w:cstheme="minorHAnsi"/>
                <w:color w:val="002060"/>
                <w:kern w:val="0"/>
                <w:sz w:val="20"/>
                <w:szCs w:val="20"/>
                <w:lang w:eastAsia="en-GB"/>
                <w14:ligatures w14:val="none"/>
              </w:rPr>
              <w:t>îmbunătățirii</w:t>
            </w:r>
            <w:r w:rsidR="00F441E3" w:rsidRPr="00F441E3">
              <w:rPr>
                <w:rFonts w:eastAsia="Tahoma" w:cstheme="minorHAnsi"/>
                <w:color w:val="002060"/>
                <w:kern w:val="0"/>
                <w:sz w:val="20"/>
                <w:szCs w:val="20"/>
                <w:lang w:eastAsia="en-GB"/>
                <w14:ligatures w14:val="none"/>
              </w:rPr>
              <w:t xml:space="preserve"> </w:t>
            </w:r>
            <w:r w:rsidR="00E2634B">
              <w:rPr>
                <w:rFonts w:eastAsia="Tahoma" w:cstheme="minorHAnsi"/>
                <w:color w:val="002060"/>
                <w:kern w:val="0"/>
                <w:sz w:val="20"/>
                <w:szCs w:val="20"/>
                <w:lang w:eastAsia="en-GB"/>
                <w14:ligatures w14:val="none"/>
              </w:rPr>
              <w:t>eficienței</w:t>
            </w:r>
            <w:r w:rsidR="00F441E3" w:rsidRPr="00F441E3">
              <w:rPr>
                <w:rFonts w:eastAsia="Tahoma" w:cstheme="minorHAnsi"/>
                <w:color w:val="002060"/>
                <w:kern w:val="0"/>
                <w:sz w:val="20"/>
                <w:szCs w:val="20"/>
                <w:lang w:eastAsia="en-GB"/>
                <w14:ligatures w14:val="none"/>
              </w:rPr>
              <w:t xml:space="preserve"> energetice</w:t>
            </w:r>
            <w:r w:rsidRPr="00777D41">
              <w:rPr>
                <w:rFonts w:eastAsia="Tahoma" w:cstheme="minorHAnsi"/>
                <w:color w:val="002060"/>
                <w:kern w:val="0"/>
                <w:sz w:val="20"/>
                <w:szCs w:val="20"/>
                <w:lang w:eastAsia="en-GB"/>
                <w14:ligatures w14:val="none"/>
              </w:rPr>
              <w:t xml:space="preserve">, </w:t>
            </w:r>
            <w:r w:rsidR="001039A0" w:rsidRPr="00777D41">
              <w:rPr>
                <w:rFonts w:eastAsia="Tahoma" w:cstheme="minorHAnsi"/>
                <w:color w:val="002060"/>
                <w:kern w:val="0"/>
                <w:sz w:val="20"/>
                <w:szCs w:val="20"/>
                <w:lang w:eastAsia="en-GB"/>
                <w14:ligatures w14:val="none"/>
              </w:rPr>
              <w:t xml:space="preserve">min </w:t>
            </w:r>
            <w:r w:rsidRPr="00777D41">
              <w:rPr>
                <w:rFonts w:eastAsia="Tahoma" w:cstheme="minorHAnsi"/>
                <w:color w:val="002060"/>
                <w:kern w:val="0"/>
                <w:sz w:val="20"/>
                <w:szCs w:val="20"/>
                <w:lang w:eastAsia="en-GB"/>
                <w14:ligatures w14:val="none"/>
              </w:rPr>
              <w:t>90% din bugetul pentru modernizarea infrastructurii</w:t>
            </w:r>
            <w:bookmarkEnd w:id="1"/>
          </w:p>
        </w:tc>
        <w:tc>
          <w:tcPr>
            <w:tcW w:w="626" w:type="pct"/>
          </w:tcPr>
          <w:p w14:paraId="7F7E5B6A"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556" w:type="pct"/>
          </w:tcPr>
          <w:p w14:paraId="2D85EF64"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95" w:type="pct"/>
          </w:tcPr>
          <w:p w14:paraId="063D88CD"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23" w:type="pct"/>
          </w:tcPr>
          <w:p w14:paraId="01B5E02A"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r>
      <w:tr w:rsidR="00BA39EE" w:rsidRPr="00777D41" w14:paraId="7B10EA84" w14:textId="77777777" w:rsidTr="00217E75">
        <w:tc>
          <w:tcPr>
            <w:tcW w:w="2500" w:type="pct"/>
            <w:vAlign w:val="center"/>
          </w:tcPr>
          <w:p w14:paraId="0334C9DA" w14:textId="5DF4FDC7" w:rsidR="00280D44" w:rsidRPr="00777D41" w:rsidRDefault="006012F6"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r w:rsidRPr="00777D41">
              <w:rPr>
                <w:rFonts w:eastAsia="Tahoma" w:cstheme="minorHAnsi"/>
                <w:color w:val="002060"/>
                <w:kern w:val="0"/>
                <w:sz w:val="20"/>
                <w:szCs w:val="20"/>
                <w:lang w:eastAsia="en-GB"/>
                <w14:ligatures w14:val="none"/>
              </w:rPr>
              <w:t>Infrastructur</w:t>
            </w:r>
            <w:r w:rsidR="002C55A5" w:rsidRPr="00777D41">
              <w:rPr>
                <w:rFonts w:eastAsia="Tahoma" w:cstheme="minorHAnsi"/>
                <w:color w:val="002060"/>
                <w:kern w:val="0"/>
                <w:sz w:val="20"/>
                <w:szCs w:val="20"/>
                <w:lang w:eastAsia="en-GB"/>
                <w14:ligatures w14:val="none"/>
              </w:rPr>
              <w:t>ă</w:t>
            </w:r>
            <w:r w:rsidRPr="00777D41">
              <w:rPr>
                <w:rFonts w:eastAsia="Tahoma" w:cstheme="minorHAnsi"/>
                <w:color w:val="002060"/>
                <w:kern w:val="0"/>
                <w:sz w:val="20"/>
                <w:szCs w:val="20"/>
                <w:lang w:eastAsia="en-GB"/>
                <w14:ligatures w14:val="none"/>
              </w:rPr>
              <w:t xml:space="preserve"> reabilitat</w:t>
            </w:r>
            <w:r w:rsidR="002C55A5" w:rsidRPr="00777D41">
              <w:rPr>
                <w:rFonts w:eastAsia="Tahoma" w:cstheme="minorHAnsi"/>
                <w:color w:val="002060"/>
                <w:kern w:val="0"/>
                <w:sz w:val="20"/>
                <w:szCs w:val="20"/>
                <w:lang w:eastAsia="en-GB"/>
                <w14:ligatures w14:val="none"/>
              </w:rPr>
              <w:t>ă</w:t>
            </w:r>
            <w:r w:rsidRPr="00777D41">
              <w:rPr>
                <w:rFonts w:eastAsia="Tahoma" w:cstheme="minorHAnsi"/>
                <w:color w:val="002060"/>
                <w:kern w:val="0"/>
                <w:sz w:val="20"/>
                <w:szCs w:val="20"/>
                <w:lang w:eastAsia="en-GB"/>
                <w14:ligatures w14:val="none"/>
              </w:rPr>
              <w:t>/</w:t>
            </w:r>
            <w:r w:rsidR="002C55A5" w:rsidRPr="00777D41">
              <w:rPr>
                <w:rFonts w:eastAsia="Tahoma" w:cstheme="minorHAnsi"/>
                <w:color w:val="002060"/>
                <w:kern w:val="0"/>
                <w:sz w:val="20"/>
                <w:szCs w:val="20"/>
                <w:lang w:eastAsia="en-GB"/>
                <w14:ligatures w14:val="none"/>
              </w:rPr>
              <w:t xml:space="preserve">nou </w:t>
            </w:r>
            <w:r w:rsidRPr="00777D41">
              <w:rPr>
                <w:rFonts w:eastAsia="Tahoma" w:cstheme="minorHAnsi"/>
                <w:color w:val="002060"/>
                <w:kern w:val="0"/>
                <w:sz w:val="20"/>
                <w:szCs w:val="20"/>
                <w:lang w:eastAsia="en-GB"/>
                <w14:ligatures w14:val="none"/>
              </w:rPr>
              <w:t>construit</w:t>
            </w:r>
            <w:r w:rsidR="002C55A5" w:rsidRPr="00777D41">
              <w:rPr>
                <w:rFonts w:eastAsia="Tahoma" w:cstheme="minorHAnsi"/>
                <w:color w:val="002060"/>
                <w:kern w:val="0"/>
                <w:sz w:val="20"/>
                <w:szCs w:val="20"/>
                <w:lang w:eastAsia="en-GB"/>
                <w14:ligatures w14:val="none"/>
              </w:rPr>
              <w:t>ă</w:t>
            </w:r>
            <w:r w:rsidR="006B664F" w:rsidRPr="00777D41">
              <w:rPr>
                <w:rFonts w:eastAsia="Tahoma" w:cstheme="minorHAnsi"/>
                <w:color w:val="002060"/>
                <w:kern w:val="0"/>
                <w:sz w:val="20"/>
                <w:szCs w:val="20"/>
                <w:lang w:eastAsia="en-GB"/>
                <w14:ligatures w14:val="none"/>
              </w:rPr>
              <w:t xml:space="preserve"> </w:t>
            </w:r>
          </w:p>
        </w:tc>
        <w:tc>
          <w:tcPr>
            <w:tcW w:w="626" w:type="pct"/>
          </w:tcPr>
          <w:p w14:paraId="1B305F67"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556" w:type="pct"/>
          </w:tcPr>
          <w:p w14:paraId="29C8B688"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95" w:type="pct"/>
          </w:tcPr>
          <w:p w14:paraId="140F4E29"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23" w:type="pct"/>
          </w:tcPr>
          <w:p w14:paraId="2A362AB3"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r>
      <w:tr w:rsidR="00BA39EE" w:rsidRPr="00777D41" w14:paraId="113149F7" w14:textId="77777777" w:rsidTr="00217E75">
        <w:tc>
          <w:tcPr>
            <w:tcW w:w="2500" w:type="pct"/>
            <w:vAlign w:val="center"/>
          </w:tcPr>
          <w:p w14:paraId="5301D3D2" w14:textId="2AF8757E" w:rsidR="00950C09" w:rsidRPr="00777D41" w:rsidRDefault="006012F6"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r w:rsidRPr="00777D41">
              <w:rPr>
                <w:rFonts w:eastAsia="Tahoma" w:cstheme="minorHAnsi"/>
                <w:color w:val="002060"/>
                <w:kern w:val="0"/>
                <w:sz w:val="20"/>
                <w:szCs w:val="20"/>
                <w:lang w:eastAsia="en-GB"/>
                <w14:ligatures w14:val="none"/>
              </w:rPr>
              <w:t xml:space="preserve">Alte tipuri de </w:t>
            </w:r>
            <w:r w:rsidR="002C55A5" w:rsidRPr="00777D41">
              <w:rPr>
                <w:rFonts w:eastAsia="Tahoma" w:cstheme="minorHAnsi"/>
                <w:color w:val="002060"/>
                <w:kern w:val="0"/>
                <w:sz w:val="20"/>
                <w:szCs w:val="20"/>
                <w:lang w:eastAsia="en-GB"/>
                <w14:ligatures w14:val="none"/>
              </w:rPr>
              <w:t>dotări</w:t>
            </w:r>
            <w:r w:rsidRPr="00777D41">
              <w:rPr>
                <w:rFonts w:eastAsia="Tahoma" w:cstheme="minorHAnsi"/>
                <w:color w:val="002060"/>
                <w:kern w:val="0"/>
                <w:sz w:val="20"/>
                <w:szCs w:val="20"/>
                <w:lang w:eastAsia="en-GB"/>
                <w14:ligatures w14:val="none"/>
              </w:rPr>
              <w:t xml:space="preserve"> specifice liceelor </w:t>
            </w:r>
            <w:r w:rsidR="00BC448A">
              <w:rPr>
                <w:rFonts w:eastAsia="Tahoma" w:cstheme="minorHAnsi"/>
                <w:color w:val="002060"/>
                <w:kern w:val="0"/>
                <w:sz w:val="20"/>
                <w:szCs w:val="20"/>
                <w:lang w:eastAsia="en-GB"/>
                <w14:ligatures w14:val="none"/>
              </w:rPr>
              <w:t>eligibile</w:t>
            </w:r>
            <w:r w:rsidR="00BC448A" w:rsidRPr="00777D41">
              <w:rPr>
                <w:rFonts w:eastAsia="Tahoma" w:cstheme="minorHAnsi"/>
                <w:color w:val="002060"/>
                <w:kern w:val="0"/>
                <w:sz w:val="20"/>
                <w:szCs w:val="20"/>
                <w:lang w:eastAsia="en-GB"/>
                <w14:ligatures w14:val="none"/>
              </w:rPr>
              <w:t xml:space="preserve"> </w:t>
            </w:r>
            <w:r w:rsidRPr="00777D41">
              <w:rPr>
                <w:rFonts w:eastAsia="Tahoma" w:cstheme="minorHAnsi"/>
                <w:color w:val="002060"/>
                <w:kern w:val="0"/>
                <w:sz w:val="20"/>
                <w:szCs w:val="20"/>
                <w:lang w:eastAsia="en-GB"/>
                <w14:ligatures w14:val="none"/>
              </w:rPr>
              <w:t>(material biologic, didactic, mobilier ateliere practica</w:t>
            </w:r>
            <w:r w:rsidR="00266734" w:rsidRPr="00777D41">
              <w:rPr>
                <w:rFonts w:eastAsia="Tahoma" w:cstheme="minorHAnsi"/>
                <w:color w:val="002060"/>
                <w:kern w:val="0"/>
                <w:sz w:val="20"/>
                <w:szCs w:val="20"/>
                <w:lang w:eastAsia="en-GB"/>
                <w14:ligatures w14:val="none"/>
              </w:rPr>
              <w:t>, digitalizare</w:t>
            </w:r>
            <w:r w:rsidRPr="00777D41">
              <w:rPr>
                <w:rFonts w:eastAsia="Tahoma" w:cstheme="minorHAnsi"/>
                <w:color w:val="002060"/>
                <w:kern w:val="0"/>
                <w:sz w:val="20"/>
                <w:szCs w:val="20"/>
                <w:lang w:eastAsia="en-GB"/>
                <w14:ligatures w14:val="none"/>
              </w:rPr>
              <w:t xml:space="preserve">) </w:t>
            </w:r>
          </w:p>
        </w:tc>
        <w:tc>
          <w:tcPr>
            <w:tcW w:w="626" w:type="pct"/>
          </w:tcPr>
          <w:p w14:paraId="08280186"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556" w:type="pct"/>
          </w:tcPr>
          <w:p w14:paraId="01CF2A2E"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95" w:type="pct"/>
          </w:tcPr>
          <w:p w14:paraId="0391D88B"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23" w:type="pct"/>
          </w:tcPr>
          <w:p w14:paraId="0D2CF7F6"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r>
      <w:tr w:rsidR="00950C09" w:rsidRPr="00777D41" w14:paraId="2174648F" w14:textId="77777777" w:rsidTr="00217E75">
        <w:tc>
          <w:tcPr>
            <w:tcW w:w="2500" w:type="pct"/>
            <w:vAlign w:val="center"/>
          </w:tcPr>
          <w:p w14:paraId="61B0E296" w14:textId="7C544FBB" w:rsidR="00950C09" w:rsidRPr="00777D41" w:rsidRDefault="00950C09"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r w:rsidRPr="00950C09">
              <w:rPr>
                <w:rFonts w:eastAsia="Tahoma" w:cstheme="minorHAnsi"/>
                <w:color w:val="002060"/>
                <w:kern w:val="0"/>
                <w:sz w:val="20"/>
                <w:szCs w:val="20"/>
                <w:lang w:eastAsia="en-GB"/>
                <w14:ligatures w14:val="none"/>
              </w:rPr>
              <w:t>Contribuția investiției la obiectivele asumate pentru realizarea indicatorilor din domeniul climei</w:t>
            </w:r>
          </w:p>
        </w:tc>
        <w:tc>
          <w:tcPr>
            <w:tcW w:w="626" w:type="pct"/>
          </w:tcPr>
          <w:p w14:paraId="59F17141" w14:textId="77777777" w:rsidR="00950C09" w:rsidRPr="00777D41" w:rsidRDefault="00950C09"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556" w:type="pct"/>
          </w:tcPr>
          <w:p w14:paraId="1E929F82" w14:textId="77777777" w:rsidR="00950C09" w:rsidRPr="00777D41" w:rsidRDefault="00950C09"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95" w:type="pct"/>
          </w:tcPr>
          <w:p w14:paraId="79FE1058" w14:textId="77777777" w:rsidR="00950C09" w:rsidRPr="00777D41" w:rsidRDefault="00950C09"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23" w:type="pct"/>
          </w:tcPr>
          <w:p w14:paraId="22C6032C" w14:textId="77777777" w:rsidR="00950C09" w:rsidRPr="00777D41" w:rsidRDefault="00950C09"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r>
      <w:tr w:rsidR="00103E2F" w:rsidRPr="00777D41" w14:paraId="699407F9" w14:textId="77777777" w:rsidTr="00217E75">
        <w:tc>
          <w:tcPr>
            <w:tcW w:w="2500" w:type="pct"/>
            <w:vAlign w:val="center"/>
          </w:tcPr>
          <w:p w14:paraId="36873BEC" w14:textId="2C5C9E26" w:rsidR="00103E2F" w:rsidRPr="00950C09" w:rsidRDefault="00103E2F"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r w:rsidRPr="00950C09">
              <w:rPr>
                <w:rFonts w:eastAsia="Tahoma" w:cstheme="minorHAnsi"/>
                <w:color w:val="002060"/>
                <w:kern w:val="0"/>
                <w:sz w:val="20"/>
                <w:szCs w:val="20"/>
                <w:lang w:eastAsia="en-GB"/>
                <w14:ligatures w14:val="none"/>
              </w:rPr>
              <w:t>Contribuția investiției la obiectivele asumate pentru realizarea indicatorilor</w:t>
            </w:r>
            <w:r>
              <w:rPr>
                <w:rFonts w:eastAsia="Tahoma" w:cstheme="minorHAnsi"/>
                <w:color w:val="002060"/>
                <w:kern w:val="0"/>
                <w:sz w:val="20"/>
                <w:szCs w:val="20"/>
                <w:lang w:eastAsia="en-GB"/>
                <w14:ligatures w14:val="none"/>
              </w:rPr>
              <w:t xml:space="preserve"> </w:t>
            </w:r>
            <w:r w:rsidRPr="00950C09">
              <w:rPr>
                <w:rFonts w:eastAsia="Tahoma" w:cstheme="minorHAnsi"/>
                <w:color w:val="002060"/>
                <w:kern w:val="0"/>
                <w:sz w:val="20"/>
                <w:szCs w:val="20"/>
                <w:lang w:eastAsia="en-GB"/>
                <w14:ligatures w14:val="none"/>
              </w:rPr>
              <w:t>si din domeniul digital</w:t>
            </w:r>
            <w:r>
              <w:rPr>
                <w:rFonts w:eastAsia="Tahoma" w:cstheme="minorHAnsi"/>
                <w:color w:val="002060"/>
                <w:kern w:val="0"/>
                <w:sz w:val="20"/>
                <w:szCs w:val="20"/>
                <w:lang w:eastAsia="en-GB"/>
                <w14:ligatures w14:val="none"/>
              </w:rPr>
              <w:t>.</w:t>
            </w:r>
          </w:p>
        </w:tc>
        <w:tc>
          <w:tcPr>
            <w:tcW w:w="626" w:type="pct"/>
          </w:tcPr>
          <w:p w14:paraId="7D12A05A" w14:textId="77777777" w:rsidR="00103E2F" w:rsidRPr="00777D41" w:rsidRDefault="00103E2F"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556" w:type="pct"/>
          </w:tcPr>
          <w:p w14:paraId="4E9E91CF" w14:textId="77777777" w:rsidR="00103E2F" w:rsidRPr="00777D41" w:rsidRDefault="00103E2F"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95" w:type="pct"/>
          </w:tcPr>
          <w:p w14:paraId="344C8871" w14:textId="77777777" w:rsidR="00103E2F" w:rsidRPr="00777D41" w:rsidRDefault="00103E2F"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23" w:type="pct"/>
          </w:tcPr>
          <w:p w14:paraId="771B3382" w14:textId="77777777" w:rsidR="00103E2F" w:rsidRPr="00777D41" w:rsidRDefault="00103E2F"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r>
      <w:tr w:rsidR="00BA39EE" w:rsidRPr="00777D41" w14:paraId="7AE5AF60" w14:textId="77777777" w:rsidTr="00217E75">
        <w:tc>
          <w:tcPr>
            <w:tcW w:w="2500" w:type="pct"/>
            <w:vAlign w:val="center"/>
          </w:tcPr>
          <w:p w14:paraId="2AEF3664" w14:textId="36D6642C" w:rsidR="006B664F" w:rsidRPr="00777D41" w:rsidRDefault="006012F6"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r w:rsidRPr="00777D41">
              <w:rPr>
                <w:rFonts w:eastAsia="Tahoma" w:cstheme="minorHAnsi"/>
                <w:color w:val="002060"/>
                <w:kern w:val="0"/>
                <w:sz w:val="20"/>
                <w:szCs w:val="20"/>
                <w:lang w:eastAsia="en-GB"/>
                <w14:ligatures w14:val="none"/>
              </w:rPr>
              <w:t xml:space="preserve">Total </w:t>
            </w:r>
          </w:p>
        </w:tc>
        <w:tc>
          <w:tcPr>
            <w:tcW w:w="626" w:type="pct"/>
          </w:tcPr>
          <w:p w14:paraId="36066CFA"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556" w:type="pct"/>
          </w:tcPr>
          <w:p w14:paraId="2F8F73B6"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95" w:type="pct"/>
          </w:tcPr>
          <w:p w14:paraId="2D56CC22"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c>
          <w:tcPr>
            <w:tcW w:w="623" w:type="pct"/>
          </w:tcPr>
          <w:p w14:paraId="75E204F9" w14:textId="77777777" w:rsidR="00280D44" w:rsidRPr="00777D41" w:rsidRDefault="00280D44" w:rsidP="00217E75">
            <w:pPr>
              <w:suppressAutoHyphens/>
              <w:autoSpaceDN w:val="0"/>
              <w:spacing w:after="0" w:line="240" w:lineRule="auto"/>
              <w:jc w:val="both"/>
              <w:textAlignment w:val="baseline"/>
              <w:rPr>
                <w:rFonts w:eastAsia="Tahoma" w:cstheme="minorHAnsi"/>
                <w:color w:val="002060"/>
                <w:kern w:val="0"/>
                <w:sz w:val="20"/>
                <w:szCs w:val="20"/>
                <w:lang w:eastAsia="en-GB"/>
                <w14:ligatures w14:val="none"/>
              </w:rPr>
            </w:pPr>
          </w:p>
        </w:tc>
      </w:tr>
    </w:tbl>
    <w:p w14:paraId="5885FDDE" w14:textId="060F526E" w:rsidR="00280D44" w:rsidRPr="00777D41" w:rsidRDefault="00280D44" w:rsidP="00217E75">
      <w:pPr>
        <w:spacing w:after="0" w:line="240" w:lineRule="auto"/>
        <w:jc w:val="both"/>
        <w:rPr>
          <w:rFonts w:cstheme="minorHAnsi"/>
          <w:color w:val="002060"/>
          <w:sz w:val="20"/>
          <w:szCs w:val="20"/>
        </w:rPr>
      </w:pPr>
    </w:p>
    <w:p w14:paraId="2D208285" w14:textId="6B17D003" w:rsidR="001039A0" w:rsidRPr="00777D41" w:rsidRDefault="001039A0" w:rsidP="001039A0">
      <w:pPr>
        <w:spacing w:after="0" w:line="240" w:lineRule="auto"/>
        <w:jc w:val="both"/>
        <w:rPr>
          <w:rFonts w:cstheme="minorHAnsi"/>
          <w:color w:val="002060"/>
          <w:sz w:val="20"/>
          <w:szCs w:val="20"/>
        </w:rPr>
      </w:pPr>
      <w:r w:rsidRPr="00777D41">
        <w:rPr>
          <w:rFonts w:cstheme="minorHAnsi"/>
          <w:color w:val="002060"/>
          <w:sz w:val="20"/>
          <w:szCs w:val="20"/>
        </w:rPr>
        <w:t>Dac</w:t>
      </w:r>
      <w:r w:rsidR="0090051A" w:rsidRPr="00777D41">
        <w:rPr>
          <w:rFonts w:cstheme="minorHAnsi"/>
          <w:color w:val="002060"/>
          <w:sz w:val="20"/>
          <w:szCs w:val="20"/>
        </w:rPr>
        <w:t>ă</w:t>
      </w:r>
      <w:r w:rsidRPr="00777D41">
        <w:rPr>
          <w:rFonts w:cstheme="minorHAnsi"/>
          <w:color w:val="002060"/>
          <w:sz w:val="20"/>
          <w:szCs w:val="20"/>
        </w:rPr>
        <w:t xml:space="preserve"> nu sunt respectate plafoanele acestor tipuri de cheltuieli recomandate </w:t>
      </w:r>
      <w:r w:rsidR="0090051A" w:rsidRPr="00777D41">
        <w:rPr>
          <w:rFonts w:cstheme="minorHAnsi"/>
          <w:color w:val="002060"/>
          <w:sz w:val="20"/>
          <w:szCs w:val="20"/>
        </w:rPr>
        <w:t>î</w:t>
      </w:r>
      <w:r w:rsidRPr="00777D41">
        <w:rPr>
          <w:rFonts w:cstheme="minorHAnsi"/>
          <w:color w:val="002060"/>
          <w:sz w:val="20"/>
          <w:szCs w:val="20"/>
        </w:rPr>
        <w:t xml:space="preserve">n ghid </w:t>
      </w:r>
      <w:r w:rsidR="0090051A" w:rsidRPr="00777D41">
        <w:rPr>
          <w:rFonts w:cstheme="minorHAnsi"/>
          <w:color w:val="002060"/>
          <w:sz w:val="20"/>
          <w:szCs w:val="20"/>
        </w:rPr>
        <w:t>ș</w:t>
      </w:r>
      <w:r w:rsidRPr="00777D41">
        <w:rPr>
          <w:rFonts w:cstheme="minorHAnsi"/>
          <w:color w:val="002060"/>
          <w:sz w:val="20"/>
          <w:szCs w:val="20"/>
        </w:rPr>
        <w:t xml:space="preserve">i </w:t>
      </w:r>
      <w:r w:rsidR="0090051A" w:rsidRPr="00777D41">
        <w:rPr>
          <w:rFonts w:cstheme="minorHAnsi"/>
          <w:color w:val="002060"/>
          <w:sz w:val="20"/>
          <w:szCs w:val="20"/>
        </w:rPr>
        <w:t>î</w:t>
      </w:r>
      <w:r w:rsidRPr="00777D41">
        <w:rPr>
          <w:rFonts w:cstheme="minorHAnsi"/>
          <w:color w:val="002060"/>
          <w:sz w:val="20"/>
          <w:szCs w:val="20"/>
        </w:rPr>
        <w:t>n bugetul de mai sus</w:t>
      </w:r>
      <w:r w:rsidR="0090051A" w:rsidRPr="00777D41">
        <w:rPr>
          <w:rFonts w:cstheme="minorHAnsi"/>
          <w:color w:val="002060"/>
          <w:sz w:val="20"/>
          <w:szCs w:val="20"/>
        </w:rPr>
        <w:t>,</w:t>
      </w:r>
      <w:r w:rsidRPr="00777D41">
        <w:rPr>
          <w:rFonts w:cstheme="minorHAnsi"/>
          <w:color w:val="002060"/>
          <w:sz w:val="20"/>
          <w:szCs w:val="20"/>
        </w:rPr>
        <w:t xml:space="preserve"> sumele bugetare aferente celor 2 componente, respectiv </w:t>
      </w:r>
      <w:r w:rsidR="0090051A" w:rsidRPr="00777D41">
        <w:rPr>
          <w:rFonts w:cstheme="minorHAnsi"/>
          <w:color w:val="002060"/>
          <w:sz w:val="20"/>
          <w:szCs w:val="20"/>
        </w:rPr>
        <w:t>dotări</w:t>
      </w:r>
      <w:r w:rsidRPr="00777D41">
        <w:rPr>
          <w:rFonts w:cstheme="minorHAnsi"/>
          <w:color w:val="002060"/>
          <w:sz w:val="20"/>
          <w:szCs w:val="20"/>
        </w:rPr>
        <w:t>/infrastructur</w:t>
      </w:r>
      <w:r w:rsidR="0090051A" w:rsidRPr="00777D41">
        <w:rPr>
          <w:rFonts w:cstheme="minorHAnsi"/>
          <w:color w:val="002060"/>
          <w:sz w:val="20"/>
          <w:szCs w:val="20"/>
        </w:rPr>
        <w:t>ă</w:t>
      </w:r>
      <w:r w:rsidRPr="00777D41">
        <w:rPr>
          <w:rFonts w:cstheme="minorHAnsi"/>
          <w:color w:val="002060"/>
          <w:sz w:val="20"/>
          <w:szCs w:val="20"/>
        </w:rPr>
        <w:t xml:space="preserve"> se transfer</w:t>
      </w:r>
      <w:r w:rsidR="0090051A" w:rsidRPr="00777D41">
        <w:rPr>
          <w:rFonts w:cstheme="minorHAnsi"/>
          <w:color w:val="002060"/>
          <w:sz w:val="20"/>
          <w:szCs w:val="20"/>
        </w:rPr>
        <w:t>ă</w:t>
      </w:r>
      <w:r w:rsidRPr="00777D41">
        <w:rPr>
          <w:rFonts w:cstheme="minorHAnsi"/>
          <w:color w:val="002060"/>
          <w:sz w:val="20"/>
          <w:szCs w:val="20"/>
        </w:rPr>
        <w:t xml:space="preserve"> între liniile de finanțare, acest lucru trebuie clar </w:t>
      </w:r>
      <w:r w:rsidR="0090051A" w:rsidRPr="00777D41">
        <w:rPr>
          <w:rFonts w:cstheme="minorHAnsi"/>
          <w:color w:val="002060"/>
          <w:sz w:val="20"/>
          <w:szCs w:val="20"/>
        </w:rPr>
        <w:t>ș</w:t>
      </w:r>
      <w:r w:rsidRPr="00777D41">
        <w:rPr>
          <w:rFonts w:cstheme="minorHAnsi"/>
          <w:color w:val="002060"/>
          <w:sz w:val="20"/>
          <w:szCs w:val="20"/>
        </w:rPr>
        <w:t xml:space="preserve">i </w:t>
      </w:r>
      <w:r w:rsidR="0090051A" w:rsidRPr="00777D41">
        <w:rPr>
          <w:rFonts w:cstheme="minorHAnsi"/>
          <w:color w:val="002060"/>
          <w:sz w:val="20"/>
          <w:szCs w:val="20"/>
        </w:rPr>
        <w:t>convingător</w:t>
      </w:r>
      <w:r w:rsidRPr="00777D41">
        <w:rPr>
          <w:rFonts w:cstheme="minorHAnsi"/>
          <w:color w:val="002060"/>
          <w:sz w:val="20"/>
          <w:szCs w:val="20"/>
        </w:rPr>
        <w:t xml:space="preserve"> argumentat.</w:t>
      </w:r>
    </w:p>
    <w:p w14:paraId="3B65E12B" w14:textId="77777777" w:rsidR="001039A0" w:rsidRPr="00777D41" w:rsidRDefault="001039A0" w:rsidP="001039A0">
      <w:pPr>
        <w:spacing w:after="0" w:line="240" w:lineRule="auto"/>
        <w:jc w:val="both"/>
        <w:rPr>
          <w:rFonts w:cstheme="minorHAnsi"/>
          <w:color w:val="002060"/>
          <w:sz w:val="20"/>
          <w:szCs w:val="20"/>
        </w:rPr>
      </w:pPr>
    </w:p>
    <w:p w14:paraId="27692190" w14:textId="533BE24F" w:rsidR="00280D44" w:rsidRPr="00777D41" w:rsidRDefault="006012F6" w:rsidP="001039A0">
      <w:pPr>
        <w:spacing w:after="0" w:line="240" w:lineRule="auto"/>
        <w:jc w:val="both"/>
        <w:rPr>
          <w:rFonts w:cstheme="minorHAnsi"/>
          <w:color w:val="002060"/>
          <w:sz w:val="20"/>
          <w:szCs w:val="20"/>
        </w:rPr>
      </w:pPr>
      <w:r w:rsidRPr="00777D41">
        <w:rPr>
          <w:rFonts w:cstheme="minorHAnsi"/>
          <w:color w:val="002060"/>
          <w:sz w:val="20"/>
          <w:szCs w:val="20"/>
        </w:rPr>
        <w:t>Toate cheltuielile trebuie s</w:t>
      </w:r>
      <w:r w:rsidR="002C55A5" w:rsidRPr="00777D41">
        <w:rPr>
          <w:rFonts w:cstheme="minorHAnsi"/>
          <w:color w:val="002060"/>
          <w:sz w:val="20"/>
          <w:szCs w:val="20"/>
        </w:rPr>
        <w:t>ă</w:t>
      </w:r>
      <w:r w:rsidRPr="00777D41">
        <w:rPr>
          <w:rFonts w:cstheme="minorHAnsi"/>
          <w:color w:val="002060"/>
          <w:sz w:val="20"/>
          <w:szCs w:val="20"/>
        </w:rPr>
        <w:t xml:space="preserve"> fie justificate prin raportare la costuri unitare și la prețurile pieței. </w:t>
      </w:r>
    </w:p>
    <w:p w14:paraId="07396B15" w14:textId="77777777" w:rsidR="00280D44" w:rsidRPr="00777D41" w:rsidRDefault="00280D44" w:rsidP="00217E75">
      <w:pPr>
        <w:spacing w:after="0" w:line="240" w:lineRule="auto"/>
        <w:jc w:val="both"/>
        <w:rPr>
          <w:rFonts w:cstheme="minorHAnsi"/>
          <w:color w:val="002060"/>
          <w:sz w:val="20"/>
          <w:szCs w:val="20"/>
        </w:rPr>
      </w:pPr>
    </w:p>
    <w:p w14:paraId="40CDA8F8"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PROTECŢIA DATELOR PERSONALE</w:t>
      </w:r>
    </w:p>
    <w:p w14:paraId="2CD80F9B" w14:textId="2540F724" w:rsidR="00280D44" w:rsidRPr="00565B97" w:rsidRDefault="006012F6" w:rsidP="00217E75">
      <w:pPr>
        <w:spacing w:after="0" w:line="240" w:lineRule="auto"/>
        <w:jc w:val="both"/>
        <w:rPr>
          <w:rFonts w:cstheme="minorHAnsi"/>
          <w:color w:val="002060"/>
          <w:sz w:val="16"/>
          <w:szCs w:val="16"/>
        </w:rPr>
      </w:pPr>
      <w:r w:rsidRPr="00565B97">
        <w:rPr>
          <w:rFonts w:cstheme="minorHAnsi"/>
          <w:color w:val="002060"/>
          <w:sz w:val="16"/>
          <w:szCs w:val="16"/>
        </w:rPr>
        <w:t xml:space="preserve">Prelucrarea acestui formular poate implica înregistrarea și prelucrarea datelor cu caracter personal. Aceste date vor fi procesate în conformitate cu Regulamentul (UE) 2018/1725 al Parlamentului European și al Consiliului privind protecția persoanelor fizice cu privire la prelucrarea datelor cu caracter personal de către instituțiile, organele, oficiile și agențiile Uniunii și libera circulație a acestora date și care abrogă Regulamentul (CE) nr. 45/2001 și Decizia nr. 1247/2002 / CE. Orice date cu caracter personal solicitate vor fi utilizate numai în scopul prevăzut. Aveți dreptul să obțineți la cerere acces la datele dvs. personale </w:t>
      </w:r>
      <w:r w:rsidR="002C55A5" w:rsidRPr="00565B97">
        <w:rPr>
          <w:rFonts w:cstheme="minorHAnsi"/>
          <w:color w:val="002060"/>
          <w:sz w:val="16"/>
          <w:szCs w:val="16"/>
        </w:rPr>
        <w:t>și</w:t>
      </w:r>
      <w:r w:rsidRPr="00565B97">
        <w:rPr>
          <w:rFonts w:cstheme="minorHAnsi"/>
          <w:color w:val="002060"/>
          <w:sz w:val="16"/>
          <w:szCs w:val="16"/>
        </w:rPr>
        <w:t xml:space="preserve"> să remediați toate datele care sunt inexacte sau incomplete. Dacă aveți întrebări cu privire la prelucrarea datelor dvs. personale, puteți să le adresați Operatorului de Program. </w:t>
      </w:r>
      <w:r w:rsidRPr="00565B97">
        <w:rPr>
          <w:rFonts w:cstheme="minorHAnsi"/>
          <w:color w:val="002060"/>
          <w:sz w:val="16"/>
          <w:szCs w:val="16"/>
        </w:rPr>
        <w:lastRenderedPageBreak/>
        <w:t>Aveți dreptul de a recurge în orice moment, în chestiuni legate de prelucrarea datelor dvs. personale, la organismul național de supraveghere pentru protecția datelor sau la Autoritatea Europeană pentru Protecția Datelor (https://secure.edps.europa.eu).</w:t>
      </w:r>
    </w:p>
    <w:p w14:paraId="3A10A32B" w14:textId="634F8850" w:rsidR="00280D44" w:rsidRPr="00565B97" w:rsidRDefault="006012F6" w:rsidP="00217E75">
      <w:pPr>
        <w:spacing w:after="0" w:line="240" w:lineRule="auto"/>
        <w:jc w:val="both"/>
        <w:rPr>
          <w:rFonts w:cstheme="minorHAnsi"/>
          <w:color w:val="002060"/>
          <w:sz w:val="16"/>
          <w:szCs w:val="16"/>
        </w:rPr>
      </w:pPr>
      <w:r w:rsidRPr="00565B97">
        <w:rPr>
          <w:rFonts w:cstheme="minorHAnsi"/>
          <w:color w:val="002060"/>
          <w:sz w:val="16"/>
          <w:szCs w:val="16"/>
        </w:rPr>
        <w:t xml:space="preserve">Prin prezenta, sunt de acord cu utilizarea </w:t>
      </w:r>
      <w:r w:rsidR="002C55A5" w:rsidRPr="00565B97">
        <w:rPr>
          <w:rFonts w:cstheme="minorHAnsi"/>
          <w:color w:val="002060"/>
          <w:sz w:val="16"/>
          <w:szCs w:val="16"/>
        </w:rPr>
        <w:t>și</w:t>
      </w:r>
      <w:r w:rsidRPr="00565B97">
        <w:rPr>
          <w:rFonts w:cstheme="minorHAnsi"/>
          <w:color w:val="002060"/>
          <w:sz w:val="16"/>
          <w:szCs w:val="16"/>
        </w:rPr>
        <w:t xml:space="preserve"> prelucrarea datelor cu caracter personal furnizate în cererea de finanțare</w:t>
      </w:r>
      <w:r w:rsidR="006B664F" w:rsidRPr="00565B97">
        <w:rPr>
          <w:rFonts w:cstheme="minorHAnsi"/>
          <w:color w:val="002060"/>
          <w:sz w:val="16"/>
          <w:szCs w:val="16"/>
        </w:rPr>
        <w:t>.</w:t>
      </w:r>
    </w:p>
    <w:p w14:paraId="2B50895B" w14:textId="18C02BFB" w:rsidR="00280D44" w:rsidRPr="00565B97" w:rsidRDefault="006012F6" w:rsidP="00217E75">
      <w:pPr>
        <w:spacing w:after="0" w:line="240" w:lineRule="auto"/>
        <w:jc w:val="both"/>
        <w:rPr>
          <w:rFonts w:cstheme="minorHAnsi"/>
          <w:color w:val="002060"/>
          <w:sz w:val="16"/>
          <w:szCs w:val="16"/>
        </w:rPr>
      </w:pPr>
      <w:r w:rsidRPr="00565B97">
        <w:rPr>
          <w:rFonts w:cstheme="minorHAnsi"/>
          <w:color w:val="002060"/>
          <w:sz w:val="16"/>
          <w:szCs w:val="16"/>
        </w:rPr>
        <w:t xml:space="preserve">Subsemnatul/a _____________________, în calitate de reprezentant legal al liceului </w:t>
      </w:r>
      <w:r w:rsidR="00BC448A">
        <w:rPr>
          <w:rFonts w:cstheme="minorHAnsi"/>
          <w:color w:val="002060"/>
          <w:sz w:val="16"/>
          <w:szCs w:val="16"/>
        </w:rPr>
        <w:t>eligibil</w:t>
      </w:r>
      <w:r w:rsidR="001039A0" w:rsidRPr="00565B97">
        <w:rPr>
          <w:rFonts w:cstheme="minorHAnsi"/>
          <w:color w:val="002060"/>
          <w:sz w:val="16"/>
          <w:szCs w:val="16"/>
        </w:rPr>
        <w:t>/UAT ului</w:t>
      </w:r>
      <w:r w:rsidRPr="00565B97">
        <w:rPr>
          <w:rFonts w:cstheme="minorHAnsi"/>
          <w:color w:val="002060"/>
          <w:sz w:val="16"/>
          <w:szCs w:val="16"/>
        </w:rPr>
        <w:t>, declar pe propria răspundere, sub sancțiunile prevăzute de legislația civilă și penală privind falsul în declarații, că toate informațiile din prezenta propunere de proiect sunt corecte și conforme cu realitatea.</w:t>
      </w:r>
    </w:p>
    <w:p w14:paraId="4BB22EA4" w14:textId="77777777" w:rsidR="00280D44" w:rsidRPr="00777D41" w:rsidRDefault="00280D44" w:rsidP="00217E75">
      <w:pPr>
        <w:spacing w:after="0" w:line="240" w:lineRule="auto"/>
        <w:jc w:val="both"/>
        <w:rPr>
          <w:rFonts w:cstheme="minorHAnsi"/>
          <w:color w:val="002060"/>
          <w:sz w:val="20"/>
          <w:szCs w:val="20"/>
        </w:rPr>
      </w:pPr>
    </w:p>
    <w:p w14:paraId="0DB42777" w14:textId="77777777" w:rsidR="00280D44" w:rsidRPr="00777D41" w:rsidRDefault="00280D44" w:rsidP="00217E75">
      <w:pPr>
        <w:spacing w:after="0" w:line="240" w:lineRule="auto"/>
        <w:jc w:val="both"/>
        <w:rPr>
          <w:rFonts w:cstheme="minorHAnsi"/>
          <w:color w:val="002060"/>
          <w:sz w:val="20"/>
          <w:szCs w:val="20"/>
        </w:rPr>
      </w:pPr>
    </w:p>
    <w:p w14:paraId="535ACA8F"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 xml:space="preserve">REPREZENTANT LEGAL </w:t>
      </w:r>
    </w:p>
    <w:p w14:paraId="5B72B3FA" w14:textId="77777777"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Nume, prenume:</w:t>
      </w:r>
    </w:p>
    <w:p w14:paraId="4D5157FB" w14:textId="6E27B130" w:rsidR="00280D44" w:rsidRPr="00777D41" w:rsidRDefault="006012F6" w:rsidP="00217E75">
      <w:pPr>
        <w:spacing w:after="0" w:line="240" w:lineRule="auto"/>
        <w:jc w:val="both"/>
        <w:rPr>
          <w:rFonts w:cstheme="minorHAnsi"/>
          <w:color w:val="002060"/>
          <w:sz w:val="20"/>
          <w:szCs w:val="20"/>
        </w:rPr>
      </w:pPr>
      <w:r w:rsidRPr="00777D41">
        <w:rPr>
          <w:rFonts w:cstheme="minorHAnsi"/>
          <w:color w:val="002060"/>
          <w:sz w:val="20"/>
          <w:szCs w:val="20"/>
        </w:rPr>
        <w:t xml:space="preserve">Semnătura </w:t>
      </w:r>
    </w:p>
    <w:sectPr w:rsidR="00280D44" w:rsidRPr="00777D41" w:rsidSect="00A012D2">
      <w:footerReference w:type="default" r:id="rId9"/>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B384" w14:textId="77777777" w:rsidR="00FE790F" w:rsidRDefault="00FE790F">
      <w:pPr>
        <w:spacing w:line="240" w:lineRule="auto"/>
      </w:pPr>
      <w:r>
        <w:separator/>
      </w:r>
    </w:p>
  </w:endnote>
  <w:endnote w:type="continuationSeparator" w:id="0">
    <w:p w14:paraId="206F2433" w14:textId="77777777" w:rsidR="00FE790F" w:rsidRDefault="00FE7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612484"/>
      <w:docPartObj>
        <w:docPartGallery w:val="Page Numbers (Bottom of Page)"/>
        <w:docPartUnique/>
      </w:docPartObj>
    </w:sdtPr>
    <w:sdtEndPr>
      <w:rPr>
        <w:noProof/>
      </w:rPr>
    </w:sdtEndPr>
    <w:sdtContent>
      <w:p w14:paraId="6CAA5FAC" w14:textId="48A20F41" w:rsidR="00A012D2" w:rsidRDefault="00A012D2" w:rsidP="00A012D2">
        <w:pPr>
          <w:pStyle w:val="Footer"/>
          <w:jc w:val="center"/>
        </w:pPr>
        <w:r>
          <w:fldChar w:fldCharType="begin"/>
        </w:r>
        <w:r>
          <w:instrText xml:space="preserve"> PAGE   \* MERGEFORMAT </w:instrText>
        </w:r>
        <w:r>
          <w:fldChar w:fldCharType="separate"/>
        </w:r>
        <w:r w:rsidR="00F441E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951A" w14:textId="77777777" w:rsidR="00FE790F" w:rsidRDefault="00FE790F">
      <w:pPr>
        <w:spacing w:after="0"/>
      </w:pPr>
      <w:r>
        <w:separator/>
      </w:r>
    </w:p>
  </w:footnote>
  <w:footnote w:type="continuationSeparator" w:id="0">
    <w:p w14:paraId="499A962E" w14:textId="77777777" w:rsidR="00FE790F" w:rsidRDefault="00FE79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00BFD"/>
    <w:multiLevelType w:val="multilevel"/>
    <w:tmpl w:val="38500B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421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38"/>
    <w:rsid w:val="000E4D12"/>
    <w:rsid w:val="000E6B5F"/>
    <w:rsid w:val="001039A0"/>
    <w:rsid w:val="00103E2F"/>
    <w:rsid w:val="00106155"/>
    <w:rsid w:val="001302FB"/>
    <w:rsid w:val="00217E75"/>
    <w:rsid w:val="00266734"/>
    <w:rsid w:val="00280D44"/>
    <w:rsid w:val="0028520E"/>
    <w:rsid w:val="002C55A5"/>
    <w:rsid w:val="00376C8B"/>
    <w:rsid w:val="00410737"/>
    <w:rsid w:val="004174BD"/>
    <w:rsid w:val="004465BD"/>
    <w:rsid w:val="00483865"/>
    <w:rsid w:val="004B6B57"/>
    <w:rsid w:val="004F58E9"/>
    <w:rsid w:val="00506B35"/>
    <w:rsid w:val="00560C0B"/>
    <w:rsid w:val="005614F1"/>
    <w:rsid w:val="00565B97"/>
    <w:rsid w:val="006012F6"/>
    <w:rsid w:val="00611A20"/>
    <w:rsid w:val="006A0DC0"/>
    <w:rsid w:val="006B664F"/>
    <w:rsid w:val="006C2282"/>
    <w:rsid w:val="00777D41"/>
    <w:rsid w:val="007C7F21"/>
    <w:rsid w:val="00800BF8"/>
    <w:rsid w:val="008300E2"/>
    <w:rsid w:val="00845300"/>
    <w:rsid w:val="00850748"/>
    <w:rsid w:val="008648D1"/>
    <w:rsid w:val="0090051A"/>
    <w:rsid w:val="00950C09"/>
    <w:rsid w:val="00990990"/>
    <w:rsid w:val="00A012D2"/>
    <w:rsid w:val="00A13442"/>
    <w:rsid w:val="00A611A2"/>
    <w:rsid w:val="00A648EB"/>
    <w:rsid w:val="00B01487"/>
    <w:rsid w:val="00B16DD8"/>
    <w:rsid w:val="00B260AB"/>
    <w:rsid w:val="00B410C3"/>
    <w:rsid w:val="00B53479"/>
    <w:rsid w:val="00B74D62"/>
    <w:rsid w:val="00BA39EE"/>
    <w:rsid w:val="00BC448A"/>
    <w:rsid w:val="00C05546"/>
    <w:rsid w:val="00C24B0C"/>
    <w:rsid w:val="00C458DC"/>
    <w:rsid w:val="00CD7F77"/>
    <w:rsid w:val="00CE4038"/>
    <w:rsid w:val="00D0050A"/>
    <w:rsid w:val="00D20919"/>
    <w:rsid w:val="00D53200"/>
    <w:rsid w:val="00D5643B"/>
    <w:rsid w:val="00E2634B"/>
    <w:rsid w:val="00EC1126"/>
    <w:rsid w:val="00ED3A0C"/>
    <w:rsid w:val="00ED69E5"/>
    <w:rsid w:val="00ED7928"/>
    <w:rsid w:val="00F441E3"/>
    <w:rsid w:val="00F705B4"/>
    <w:rsid w:val="00F73534"/>
    <w:rsid w:val="00F73EF7"/>
    <w:rsid w:val="00F80B70"/>
    <w:rsid w:val="00FC52AA"/>
    <w:rsid w:val="00FD6346"/>
    <w:rsid w:val="00FE790F"/>
    <w:rsid w:val="00FF2256"/>
    <w:rsid w:val="7DF15B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33DA"/>
  <w15:docId w15:val="{80ED70D8-C9F3-4645-83E6-F3338982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val="ro-RO"/>
      <w14:ligatures w14:val="standardContextual"/>
    </w:rPr>
  </w:style>
  <w:style w:type="paragraph" w:styleId="Heading4">
    <w:name w:val="heading 4"/>
    <w:basedOn w:val="Normal"/>
    <w:next w:val="Normal"/>
    <w:link w:val="Heading4Char"/>
    <w:unhideWhenUsed/>
    <w:qFormat/>
    <w:rsid w:val="008300E2"/>
    <w:pPr>
      <w:keepNext/>
      <w:keepLines/>
      <w:suppressAutoHyphens/>
      <w:autoSpaceDN w:val="0"/>
      <w:spacing w:before="40" w:after="0" w:line="276" w:lineRule="auto"/>
      <w:textAlignment w:val="baseline"/>
      <w:outlineLvl w:val="3"/>
    </w:pPr>
    <w:rPr>
      <w:rFonts w:asciiTheme="majorHAnsi" w:eastAsiaTheme="majorEastAsia" w:hAnsiTheme="majorHAnsi" w:cstheme="majorBidi"/>
      <w:i/>
      <w:iCs/>
      <w:color w:val="2F5496" w:themeColor="accent1" w:themeShade="BF"/>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CommentTextChar">
    <w:name w:val="Comment Text Char"/>
    <w:basedOn w:val="DefaultParagraphFont"/>
    <w:link w:val="CommentText"/>
    <w:uiPriority w:val="99"/>
    <w:semiHidden/>
    <w:qFormat/>
    <w:rPr>
      <w:rFonts w:ascii="Arial" w:eastAsia="Arial" w:hAnsi="Arial" w:cs="Arial"/>
      <w:kern w:val="0"/>
      <w:sz w:val="20"/>
      <w:szCs w:val="20"/>
      <w:lang w:val="ro-RO"/>
      <w14:ligatures w14:val="none"/>
    </w:rPr>
  </w:style>
  <w:style w:type="paragraph" w:styleId="Revision">
    <w:name w:val="Revision"/>
    <w:hidden/>
    <w:uiPriority w:val="99"/>
    <w:unhideWhenUsed/>
    <w:rsid w:val="002C55A5"/>
    <w:rPr>
      <w:kern w:val="2"/>
      <w:sz w:val="22"/>
      <w:szCs w:val="22"/>
      <w:lang w:val="ro-RO"/>
      <w14:ligatures w14:val="standardContextual"/>
    </w:rPr>
  </w:style>
  <w:style w:type="paragraph" w:styleId="CommentSubject">
    <w:name w:val="annotation subject"/>
    <w:basedOn w:val="CommentText"/>
    <w:next w:val="CommentText"/>
    <w:link w:val="CommentSubjectChar"/>
    <w:uiPriority w:val="99"/>
    <w:semiHidden/>
    <w:unhideWhenUsed/>
    <w:rsid w:val="002C55A5"/>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2C55A5"/>
    <w:rPr>
      <w:rFonts w:ascii="Arial" w:eastAsia="Arial" w:hAnsi="Arial" w:cs="Arial"/>
      <w:b/>
      <w:bCs/>
      <w:kern w:val="2"/>
      <w:sz w:val="20"/>
      <w:szCs w:val="20"/>
      <w:lang w:val="ro-RO"/>
      <w14:ligatures w14:val="standardContextual"/>
    </w:rPr>
  </w:style>
  <w:style w:type="paragraph" w:styleId="ListParagraph">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phChar"/>
    <w:uiPriority w:val="34"/>
    <w:qFormat/>
    <w:rsid w:val="008300E2"/>
    <w:pPr>
      <w:widowControl w:val="0"/>
      <w:spacing w:after="200" w:line="276" w:lineRule="auto"/>
      <w:ind w:left="720"/>
      <w:contextualSpacing/>
    </w:pPr>
    <w:rPr>
      <w:kern w:val="0"/>
      <w:lang w:val="en-US"/>
      <w14:ligatures w14:val="none"/>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OBC Bullet Char,Normal 1 Char,Task Body Char,3 Txt tabla Char"/>
    <w:basedOn w:val="DefaultParagraphFont"/>
    <w:link w:val="ListParagraph"/>
    <w:uiPriority w:val="34"/>
    <w:qFormat/>
    <w:rsid w:val="008300E2"/>
    <w:rPr>
      <w:sz w:val="22"/>
      <w:szCs w:val="22"/>
    </w:rPr>
  </w:style>
  <w:style w:type="character" w:customStyle="1" w:styleId="Heading4Char">
    <w:name w:val="Heading 4 Char"/>
    <w:basedOn w:val="DefaultParagraphFont"/>
    <w:link w:val="Heading4"/>
    <w:rsid w:val="008300E2"/>
    <w:rPr>
      <w:rFonts w:asciiTheme="majorHAnsi" w:eastAsiaTheme="majorEastAsia" w:hAnsiTheme="majorHAnsi" w:cstheme="majorBidi"/>
      <w:i/>
      <w:iCs/>
      <w:color w:val="2F5496" w:themeColor="accent1" w:themeShade="BF"/>
      <w:sz w:val="22"/>
      <w:szCs w:val="22"/>
      <w:lang w:val="ro-RO" w:eastAsia="en-GB"/>
    </w:rPr>
  </w:style>
  <w:style w:type="paragraph" w:styleId="Header">
    <w:name w:val="header"/>
    <w:basedOn w:val="Normal"/>
    <w:link w:val="HeaderChar"/>
    <w:uiPriority w:val="99"/>
    <w:unhideWhenUsed/>
    <w:rsid w:val="00A01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D2"/>
    <w:rPr>
      <w:kern w:val="2"/>
      <w:sz w:val="22"/>
      <w:szCs w:val="22"/>
      <w:lang w:val="ro-RO"/>
      <w14:ligatures w14:val="standardContextual"/>
    </w:rPr>
  </w:style>
  <w:style w:type="paragraph" w:styleId="Footer">
    <w:name w:val="footer"/>
    <w:basedOn w:val="Normal"/>
    <w:link w:val="FooterChar"/>
    <w:uiPriority w:val="99"/>
    <w:unhideWhenUsed/>
    <w:rsid w:val="00A01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D2"/>
    <w:rPr>
      <w:kern w:val="2"/>
      <w:sz w:val="22"/>
      <w:szCs w:val="22"/>
      <w:lang w:val="ro-RO"/>
      <w14:ligatures w14:val="standardContextual"/>
    </w:rPr>
  </w:style>
  <w:style w:type="paragraph" w:styleId="BalloonText">
    <w:name w:val="Balloon Text"/>
    <w:basedOn w:val="Normal"/>
    <w:link w:val="BalloonTextChar"/>
    <w:uiPriority w:val="99"/>
    <w:semiHidden/>
    <w:unhideWhenUsed/>
    <w:rsid w:val="00F7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534"/>
    <w:rPr>
      <w:rFonts w:ascii="Segoe UI" w:hAnsi="Segoe UI" w:cs="Segoe UI"/>
      <w:kern w:val="2"/>
      <w:sz w:val="18"/>
      <w:szCs w:val="18"/>
      <w:lang w:val="ro-R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0006-8B63-48A5-A932-EA9C1E75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doina diaconescu</dc:creator>
  <cp:lastModifiedBy>Andreea Podaru</cp:lastModifiedBy>
  <cp:revision>4</cp:revision>
  <cp:lastPrinted>2023-11-09T10:04:00Z</cp:lastPrinted>
  <dcterms:created xsi:type="dcterms:W3CDTF">2023-11-08T10:37:00Z</dcterms:created>
  <dcterms:modified xsi:type="dcterms:W3CDTF">2023-11-09T10:04:00Z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E7C5186308C047B2BE4DE44CEAFCCB60</vt:lpwstr>
  </property>
</Properties>
</file>